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D" w:rsidRDefault="00C11BCD" w:rsidP="00C11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42B0" w:rsidRPr="00DD42B0">
        <w:rPr>
          <w:rFonts w:ascii="Times New Roman" w:hAnsi="Times New Roman" w:cs="Times New Roman"/>
          <w:b/>
          <w:sz w:val="28"/>
          <w:szCs w:val="28"/>
        </w:rPr>
        <w:t xml:space="preserve">Вопрос  от профсоюзной организации: </w:t>
      </w:r>
      <w:r w:rsidR="00DD42B0" w:rsidRPr="00DD42B0">
        <w:rPr>
          <w:rFonts w:ascii="Times New Roman" w:hAnsi="Times New Roman" w:cs="Times New Roman"/>
          <w:sz w:val="28"/>
          <w:szCs w:val="28"/>
        </w:rPr>
        <w:t>Имеет ли право Профсоюз</w:t>
      </w:r>
      <w:r w:rsidR="00DD42B0">
        <w:rPr>
          <w:rFonts w:ascii="Times New Roman" w:hAnsi="Times New Roman" w:cs="Times New Roman"/>
          <w:sz w:val="28"/>
          <w:szCs w:val="28"/>
        </w:rPr>
        <w:t>ный комитет</w:t>
      </w:r>
      <w:r w:rsidR="00DD42B0" w:rsidRPr="00DD42B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представить персональные данные работник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профсоюза только с письменного согласия работника.</w:t>
      </w:r>
    </w:p>
    <w:p w:rsidR="00DD42B0" w:rsidRPr="00C11BCD" w:rsidRDefault="00C11BCD" w:rsidP="00DD4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C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D42B0" w:rsidRPr="000D1E40" w:rsidRDefault="00DD42B0" w:rsidP="00DD42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Профсоюза состоит в том, что  Закон о персональных данных не требует получения специального согласия работников на передачу персональных данных профсоюзу в том случае, если у работодателя работают члены данного Профсоюза, а информация запрашивается для целей осуществления профсоюзного </w:t>
      </w:r>
      <w:proofErr w:type="gramStart"/>
      <w:r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труде, соблюдения положений коллективных договоров и соглашений.</w:t>
      </w:r>
    </w:p>
    <w:p w:rsidR="00DD42B0" w:rsidRPr="00C11BCD" w:rsidRDefault="00C11BCD" w:rsidP="00DD42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1A1B78">
        <w:rPr>
          <w:rFonts w:ascii="Times New Roman" w:hAnsi="Times New Roman" w:cs="Times New Roman"/>
          <w:sz w:val="28"/>
          <w:szCs w:val="28"/>
        </w:rPr>
        <w:t xml:space="preserve">отдельных отраслевых </w:t>
      </w:r>
      <w:r>
        <w:rPr>
          <w:rFonts w:ascii="Times New Roman" w:hAnsi="Times New Roman" w:cs="Times New Roman"/>
          <w:sz w:val="28"/>
          <w:szCs w:val="28"/>
        </w:rPr>
        <w:t xml:space="preserve">Профсоюзов </w:t>
      </w:r>
      <w:r w:rsidR="001A1B78">
        <w:rPr>
          <w:rFonts w:ascii="Times New Roman" w:hAnsi="Times New Roman" w:cs="Times New Roman"/>
          <w:sz w:val="28"/>
          <w:szCs w:val="28"/>
        </w:rPr>
        <w:t>по данному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7A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117A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7AA">
        <w:rPr>
          <w:rFonts w:ascii="Times New Roman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 </w:t>
      </w:r>
      <w:proofErr w:type="spellStart"/>
      <w:r w:rsidRPr="00A117AA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дала разъяснения, что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первичной профсоюзной организацией с учетом прав, обязанностей и полномочий, возложенных Трудовым кодексом РФ и Федеральным законом от 12.01.1996г. 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профессиональных союзах, их правах и гарантиях деятельности» </w:t>
      </w:r>
      <w:r w:rsidR="00DD42B0" w:rsidRPr="000D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противоречит требованиям Закона о персональных данных.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есть, обработка персональных данных профсоюз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A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комитетами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B0" w:rsidRPr="000D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деятельности, обусловленной возложенными на них широкими законными полномочиями, в числе которых представительство и защита прав, ведение коллективных переговоров, заключение соглашений и другие полномочия, предусмотренные трудовым и профсоюзным законодательством, допускается </w:t>
      </w:r>
      <w:r w:rsidR="00DD42B0" w:rsidRPr="00C11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получения на то согласия работников и работодателей.</w:t>
      </w:r>
    </w:p>
    <w:p w:rsidR="00C11BCD" w:rsidRDefault="00C11BCD" w:rsidP="00DD42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CD" w:rsidRDefault="00C11BCD"/>
    <w:sectPr w:rsidR="00C11BCD" w:rsidSect="002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B0"/>
    <w:rsid w:val="001A1B78"/>
    <w:rsid w:val="00225C41"/>
    <w:rsid w:val="002D145B"/>
    <w:rsid w:val="004343BE"/>
    <w:rsid w:val="0090518D"/>
    <w:rsid w:val="00AC726E"/>
    <w:rsid w:val="00AF6615"/>
    <w:rsid w:val="00C11BCD"/>
    <w:rsid w:val="00CD7CCA"/>
    <w:rsid w:val="00CF270E"/>
    <w:rsid w:val="00DD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profsouz</cp:lastModifiedBy>
  <cp:revision>2</cp:revision>
  <cp:lastPrinted>2022-05-05T14:50:00Z</cp:lastPrinted>
  <dcterms:created xsi:type="dcterms:W3CDTF">2022-05-06T12:55:00Z</dcterms:created>
  <dcterms:modified xsi:type="dcterms:W3CDTF">2022-05-06T12:55:00Z</dcterms:modified>
</cp:coreProperties>
</file>