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00" w:rsidRPr="00946000" w:rsidRDefault="00946000" w:rsidP="00946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00">
        <w:rPr>
          <w:rFonts w:ascii="Times New Roman" w:hAnsi="Times New Roman" w:cs="Times New Roman"/>
          <w:b/>
          <w:sz w:val="28"/>
          <w:szCs w:val="28"/>
        </w:rPr>
        <w:t>Региональная общественная организация</w:t>
      </w:r>
    </w:p>
    <w:p w:rsidR="00946000" w:rsidRPr="00946000" w:rsidRDefault="00946000" w:rsidP="00946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00">
        <w:rPr>
          <w:rFonts w:ascii="Times New Roman" w:hAnsi="Times New Roman" w:cs="Times New Roman"/>
          <w:b/>
          <w:sz w:val="28"/>
          <w:szCs w:val="28"/>
        </w:rPr>
        <w:t>«Профессиональный союз работников торговли, общественного питания и потребкооперации города Москвы»</w:t>
      </w:r>
    </w:p>
    <w:p w:rsidR="00946000" w:rsidRPr="00946000" w:rsidRDefault="00946000" w:rsidP="00946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00" w:rsidRDefault="00946000" w:rsidP="00946000">
      <w:pPr>
        <w:rPr>
          <w:rFonts w:ascii="Times New Roman" w:hAnsi="Times New Roman" w:cs="Times New Roman"/>
          <w:sz w:val="28"/>
          <w:szCs w:val="28"/>
        </w:rPr>
      </w:pPr>
    </w:p>
    <w:p w:rsidR="002B3C39" w:rsidRDefault="002B3C39" w:rsidP="00946000">
      <w:pPr>
        <w:rPr>
          <w:rFonts w:ascii="Times New Roman" w:hAnsi="Times New Roman" w:cs="Times New Roman"/>
          <w:sz w:val="28"/>
          <w:szCs w:val="28"/>
        </w:rPr>
      </w:pPr>
    </w:p>
    <w:p w:rsidR="002B3C39" w:rsidRDefault="002B3C39" w:rsidP="00946000">
      <w:pPr>
        <w:rPr>
          <w:rFonts w:ascii="Times New Roman" w:hAnsi="Times New Roman" w:cs="Times New Roman"/>
          <w:sz w:val="28"/>
          <w:szCs w:val="28"/>
        </w:rPr>
      </w:pPr>
    </w:p>
    <w:p w:rsidR="002B3C39" w:rsidRDefault="002B3C39" w:rsidP="00946000">
      <w:pPr>
        <w:rPr>
          <w:rFonts w:ascii="Times New Roman" w:hAnsi="Times New Roman" w:cs="Times New Roman"/>
          <w:sz w:val="28"/>
          <w:szCs w:val="28"/>
        </w:rPr>
      </w:pPr>
    </w:p>
    <w:p w:rsidR="002B3C39" w:rsidRPr="00946000" w:rsidRDefault="002B3C39" w:rsidP="00946000">
      <w:pPr>
        <w:rPr>
          <w:rFonts w:ascii="Times New Roman" w:hAnsi="Times New Roman" w:cs="Times New Roman"/>
          <w:sz w:val="28"/>
          <w:szCs w:val="28"/>
        </w:rPr>
      </w:pPr>
    </w:p>
    <w:p w:rsidR="00946000" w:rsidRPr="00946000" w:rsidRDefault="00A22E33" w:rsidP="009460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</w:t>
      </w:r>
      <w:r w:rsidR="00946000" w:rsidRPr="00946000">
        <w:rPr>
          <w:rFonts w:ascii="Times New Roman" w:hAnsi="Times New Roman" w:cs="Times New Roman"/>
          <w:b/>
          <w:sz w:val="44"/>
          <w:szCs w:val="44"/>
        </w:rPr>
        <w:t>нформационный бюллетень № 6</w:t>
      </w:r>
    </w:p>
    <w:p w:rsidR="00946000" w:rsidRPr="00A22E33" w:rsidRDefault="00946000" w:rsidP="00946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33">
        <w:rPr>
          <w:rFonts w:ascii="Times New Roman" w:hAnsi="Times New Roman" w:cs="Times New Roman"/>
          <w:b/>
          <w:sz w:val="28"/>
          <w:szCs w:val="28"/>
        </w:rPr>
        <w:t>(в помощь профсоюзным организациям)</w:t>
      </w:r>
    </w:p>
    <w:p w:rsidR="00946000" w:rsidRPr="00A22E33" w:rsidRDefault="00946000" w:rsidP="00946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00" w:rsidRPr="00946000" w:rsidRDefault="00946000" w:rsidP="009460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6000" w:rsidRPr="00946000" w:rsidRDefault="00946000" w:rsidP="009460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6000" w:rsidRPr="00946000" w:rsidRDefault="00946000" w:rsidP="00946000">
      <w:pPr>
        <w:rPr>
          <w:rFonts w:ascii="Times New Roman" w:hAnsi="Times New Roman" w:cs="Times New Roman"/>
          <w:sz w:val="28"/>
          <w:szCs w:val="28"/>
        </w:rPr>
      </w:pPr>
    </w:p>
    <w:p w:rsidR="00946000" w:rsidRPr="00946000" w:rsidRDefault="00946000" w:rsidP="00946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000">
        <w:rPr>
          <w:rFonts w:ascii="Times New Roman" w:hAnsi="Times New Roman" w:cs="Times New Roman"/>
          <w:sz w:val="28"/>
          <w:szCs w:val="28"/>
        </w:rPr>
        <w:t>г. Москва</w:t>
      </w:r>
    </w:p>
    <w:p w:rsidR="00946000" w:rsidRPr="00946000" w:rsidRDefault="00946000" w:rsidP="00946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</w:t>
      </w:r>
      <w:r w:rsidRPr="00946000">
        <w:rPr>
          <w:rFonts w:ascii="Times New Roman" w:hAnsi="Times New Roman" w:cs="Times New Roman"/>
          <w:sz w:val="28"/>
          <w:szCs w:val="28"/>
        </w:rPr>
        <w:t>брь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6000">
        <w:rPr>
          <w:rFonts w:ascii="Times New Roman" w:hAnsi="Times New Roman" w:cs="Times New Roman"/>
          <w:sz w:val="28"/>
          <w:szCs w:val="28"/>
        </w:rPr>
        <w:t>1г.</w:t>
      </w:r>
    </w:p>
    <w:p w:rsidR="00F7675C" w:rsidRDefault="00F7675C" w:rsidP="0094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75C" w:rsidRDefault="00F7675C" w:rsidP="0094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E33" w:rsidRDefault="00A22E33" w:rsidP="0094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16" w:rsidRPr="00371BFF" w:rsidRDefault="002B3C39" w:rsidP="00936B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936B16" w:rsidRPr="00371BFF">
        <w:rPr>
          <w:rFonts w:ascii="Times New Roman" w:hAnsi="Times New Roman" w:cs="Times New Roman"/>
          <w:sz w:val="24"/>
          <w:szCs w:val="24"/>
        </w:rPr>
        <w:t>одержание</w:t>
      </w:r>
    </w:p>
    <w:p w:rsidR="00936B16" w:rsidRPr="00371BFF" w:rsidRDefault="00C27F43" w:rsidP="00796FD3">
      <w:pPr>
        <w:pStyle w:val="a8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 xml:space="preserve">Информация о заключение Соглашений </w:t>
      </w:r>
      <w:r w:rsidR="00D01336">
        <w:rPr>
          <w:rFonts w:ascii="Times New Roman" w:hAnsi="Times New Roman" w:cs="Times New Roman"/>
          <w:sz w:val="24"/>
          <w:szCs w:val="24"/>
        </w:rPr>
        <w:t xml:space="preserve">      стр. 3</w:t>
      </w:r>
    </w:p>
    <w:p w:rsidR="00C27F43" w:rsidRPr="00371BFF" w:rsidRDefault="00C27F43" w:rsidP="00C27F43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Ф</w:t>
      </w:r>
      <w:r w:rsidR="00796FD3" w:rsidRPr="00371BFF">
        <w:rPr>
          <w:rFonts w:ascii="Times New Roman" w:hAnsi="Times New Roman" w:cs="Times New Roman"/>
          <w:sz w:val="24"/>
          <w:szCs w:val="24"/>
        </w:rPr>
        <w:t>З</w:t>
      </w:r>
      <w:r w:rsidRPr="00371BFF">
        <w:rPr>
          <w:rFonts w:ascii="Times New Roman" w:hAnsi="Times New Roman" w:cs="Times New Roman"/>
          <w:sz w:val="24"/>
          <w:szCs w:val="24"/>
        </w:rPr>
        <w:t xml:space="preserve"> от 06.12.2021 N 406-ФЗ "О внесении изменения в статью 1 Федерального закона "О минимальном </w:t>
      </w:r>
      <w:proofErr w:type="gramStart"/>
      <w:r w:rsidRPr="00371BFF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 w:rsidRPr="00371BFF">
        <w:rPr>
          <w:rFonts w:ascii="Times New Roman" w:hAnsi="Times New Roman" w:cs="Times New Roman"/>
          <w:sz w:val="24"/>
          <w:szCs w:val="24"/>
        </w:rPr>
        <w:t>"</w:t>
      </w:r>
      <w:r w:rsidR="00D01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стр.3-04</w:t>
      </w:r>
    </w:p>
    <w:p w:rsidR="00C27F43" w:rsidRPr="00371BFF" w:rsidRDefault="00C27F43" w:rsidP="00796FD3">
      <w:pPr>
        <w:pStyle w:val="a8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Постановление  Правительства Москвы</w:t>
      </w:r>
    </w:p>
    <w:p w:rsidR="00C27F43" w:rsidRPr="00371BFF" w:rsidRDefault="00C27F43" w:rsidP="00C2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 xml:space="preserve">от12.10.2021г. № 1597-ПП «Об установлении прожиточного минимума в  городе Москве на </w:t>
      </w:r>
      <w:r w:rsidR="00D01336">
        <w:rPr>
          <w:rFonts w:ascii="Times New Roman" w:hAnsi="Times New Roman" w:cs="Times New Roman"/>
          <w:sz w:val="24"/>
          <w:szCs w:val="24"/>
        </w:rPr>
        <w:t>2022 год»                стр.4</w:t>
      </w:r>
    </w:p>
    <w:p w:rsidR="00C27F43" w:rsidRDefault="00C27F43" w:rsidP="00C27F43">
      <w:pPr>
        <w:pStyle w:val="a8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Письмо Минтруда  от 25.10.2021 № 14-4/10/П-7902</w:t>
      </w:r>
    </w:p>
    <w:p w:rsidR="00D01336" w:rsidRPr="00D01336" w:rsidRDefault="00D01336" w:rsidP="00D013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стр.4-6  </w:t>
      </w:r>
    </w:p>
    <w:p w:rsidR="00C27F43" w:rsidRPr="00371BFF" w:rsidRDefault="00C27F43" w:rsidP="00C27F43">
      <w:pPr>
        <w:pStyle w:val="a8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Ф</w:t>
      </w:r>
      <w:r w:rsidR="00796FD3" w:rsidRPr="00371BFF">
        <w:rPr>
          <w:rFonts w:ascii="Times New Roman" w:hAnsi="Times New Roman" w:cs="Times New Roman"/>
          <w:sz w:val="24"/>
          <w:szCs w:val="24"/>
        </w:rPr>
        <w:t xml:space="preserve">З </w:t>
      </w:r>
      <w:r w:rsidRPr="00371BFF">
        <w:rPr>
          <w:rFonts w:ascii="Times New Roman" w:hAnsi="Times New Roman" w:cs="Times New Roman"/>
          <w:sz w:val="24"/>
          <w:szCs w:val="24"/>
        </w:rPr>
        <w:t>от 19.11.2021 № 372-ФЗ "О внесении изменений в Трудовой кодекс Р</w:t>
      </w:r>
      <w:r w:rsidR="00796FD3" w:rsidRPr="00371BFF">
        <w:rPr>
          <w:rFonts w:ascii="Times New Roman" w:hAnsi="Times New Roman" w:cs="Times New Roman"/>
          <w:sz w:val="24"/>
          <w:szCs w:val="24"/>
        </w:rPr>
        <w:t>Ф</w:t>
      </w:r>
      <w:r w:rsidRPr="00371BFF">
        <w:rPr>
          <w:rFonts w:ascii="Times New Roman" w:hAnsi="Times New Roman" w:cs="Times New Roman"/>
          <w:sz w:val="24"/>
          <w:szCs w:val="24"/>
        </w:rPr>
        <w:t>"</w:t>
      </w:r>
      <w:r w:rsidR="00D01336">
        <w:rPr>
          <w:rFonts w:ascii="Times New Roman" w:hAnsi="Times New Roman" w:cs="Times New Roman"/>
          <w:sz w:val="24"/>
          <w:szCs w:val="24"/>
        </w:rPr>
        <w:t xml:space="preserve">                                             стр.6-7         </w:t>
      </w:r>
    </w:p>
    <w:p w:rsidR="00C27F43" w:rsidRPr="00371BFF" w:rsidRDefault="00C27F43" w:rsidP="00C27F43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Ф</w:t>
      </w:r>
      <w:r w:rsidR="00796FD3" w:rsidRPr="00371BFF">
        <w:rPr>
          <w:rFonts w:ascii="Times New Roman" w:hAnsi="Times New Roman" w:cs="Times New Roman"/>
          <w:sz w:val="24"/>
          <w:szCs w:val="24"/>
        </w:rPr>
        <w:t>З</w:t>
      </w:r>
      <w:r w:rsidRPr="00371BFF">
        <w:rPr>
          <w:rFonts w:ascii="Times New Roman" w:hAnsi="Times New Roman" w:cs="Times New Roman"/>
          <w:sz w:val="24"/>
          <w:szCs w:val="24"/>
        </w:rPr>
        <w:t xml:space="preserve"> от 19.11.2021 № 373-ФЗ "О внесении изменений в статью 263 Трудового кодекса </w:t>
      </w:r>
      <w:proofErr w:type="gramStart"/>
      <w:r w:rsidRPr="00371B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1BFF">
        <w:rPr>
          <w:rFonts w:ascii="Times New Roman" w:hAnsi="Times New Roman" w:cs="Times New Roman"/>
          <w:sz w:val="24"/>
          <w:szCs w:val="24"/>
        </w:rPr>
        <w:t xml:space="preserve"> Ф"</w:t>
      </w:r>
      <w:r w:rsidR="00D01336">
        <w:rPr>
          <w:rFonts w:ascii="Times New Roman" w:hAnsi="Times New Roman" w:cs="Times New Roman"/>
          <w:sz w:val="24"/>
          <w:szCs w:val="24"/>
        </w:rPr>
        <w:t xml:space="preserve">                       стр.7-8</w:t>
      </w:r>
    </w:p>
    <w:p w:rsidR="00C27F43" w:rsidRPr="00371BFF" w:rsidRDefault="00C27F43" w:rsidP="00936B16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 xml:space="preserve"> Федерального закона от 22.11.2021 N 377-ФЗ "О внесении изменений в Трудовой кодекс РФ"</w:t>
      </w:r>
      <w:r w:rsidR="00D01336">
        <w:rPr>
          <w:rFonts w:ascii="Times New Roman" w:hAnsi="Times New Roman" w:cs="Times New Roman"/>
          <w:sz w:val="24"/>
          <w:szCs w:val="24"/>
        </w:rPr>
        <w:t xml:space="preserve">          стр.8-10</w:t>
      </w:r>
    </w:p>
    <w:p w:rsidR="00C27F43" w:rsidRPr="00371BFF" w:rsidRDefault="00C27F43" w:rsidP="00C27F43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 xml:space="preserve"> Ф</w:t>
      </w:r>
      <w:r w:rsidR="00796FD3" w:rsidRPr="00371BFF">
        <w:rPr>
          <w:rFonts w:ascii="Times New Roman" w:hAnsi="Times New Roman" w:cs="Times New Roman"/>
          <w:sz w:val="24"/>
          <w:szCs w:val="24"/>
        </w:rPr>
        <w:t>З от</w:t>
      </w:r>
      <w:r w:rsidRPr="00371BFF">
        <w:rPr>
          <w:rFonts w:ascii="Times New Roman" w:hAnsi="Times New Roman" w:cs="Times New Roman"/>
          <w:sz w:val="24"/>
          <w:szCs w:val="24"/>
        </w:rPr>
        <w:t xml:space="preserve"> 21.12.2021 N 422-ФЗ "О внесении изменения в статью 4 Ф</w:t>
      </w:r>
      <w:r w:rsidR="00796FD3" w:rsidRPr="00371BFF">
        <w:rPr>
          <w:rFonts w:ascii="Times New Roman" w:hAnsi="Times New Roman" w:cs="Times New Roman"/>
          <w:sz w:val="24"/>
          <w:szCs w:val="24"/>
        </w:rPr>
        <w:t>З</w:t>
      </w:r>
      <w:r w:rsidRPr="00371BFF">
        <w:rPr>
          <w:rFonts w:ascii="Times New Roman" w:hAnsi="Times New Roman" w:cs="Times New Roman"/>
          <w:sz w:val="24"/>
          <w:szCs w:val="24"/>
        </w:rPr>
        <w:t xml:space="preserve"> "О профессиональных союзах, их правах и гарантиях деятельности"</w:t>
      </w:r>
      <w:r w:rsidR="00D01336">
        <w:rPr>
          <w:rFonts w:ascii="Times New Roman" w:hAnsi="Times New Roman" w:cs="Times New Roman"/>
          <w:sz w:val="24"/>
          <w:szCs w:val="24"/>
        </w:rPr>
        <w:t xml:space="preserve">                                            стр.10</w:t>
      </w:r>
    </w:p>
    <w:p w:rsidR="00796FD3" w:rsidRPr="00371BFF" w:rsidRDefault="00796FD3" w:rsidP="00796FD3">
      <w:pPr>
        <w:pStyle w:val="a8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Приказ Минтруда    от 14 сентября 2021 г. N 629н</w:t>
      </w:r>
    </w:p>
    <w:p w:rsidR="00796FD3" w:rsidRDefault="00796FD3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«Об утверждении предельно допустимых норм нагрузок для женщин при подъеме и перемещении тяжестей вручную»</w:t>
      </w:r>
    </w:p>
    <w:p w:rsidR="00D01336" w:rsidRPr="00371BFF" w:rsidRDefault="00D01336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стр.10-12</w:t>
      </w:r>
    </w:p>
    <w:p w:rsidR="00796FD3" w:rsidRPr="00371BFF" w:rsidRDefault="00796FD3" w:rsidP="00796FD3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ФЗ от 02.07.2021 N 311-ФЗ «О внесение изменений в Трудовой кодекс РФ»</w:t>
      </w:r>
      <w:r w:rsidR="00D01336">
        <w:rPr>
          <w:rFonts w:ascii="Times New Roman" w:hAnsi="Times New Roman" w:cs="Times New Roman"/>
          <w:sz w:val="24"/>
          <w:szCs w:val="24"/>
        </w:rPr>
        <w:t xml:space="preserve">                                               стр.12-14  </w:t>
      </w:r>
    </w:p>
    <w:p w:rsidR="00796FD3" w:rsidRPr="00371BFF" w:rsidRDefault="00796FD3" w:rsidP="00796F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 xml:space="preserve"> Приказ Минтруда России от 28.12.2021 N 796</w:t>
      </w:r>
    </w:p>
    <w:p w:rsidR="00796FD3" w:rsidRPr="00371BFF" w:rsidRDefault="00796FD3" w:rsidP="00D0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"Об утверждении Рекомендаций по выбору методов оценки уровней профессиональных рисков и по снижению уровней таких рисков"</w:t>
      </w:r>
      <w:r w:rsidR="00D01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стр.1</w:t>
      </w:r>
      <w:r w:rsidR="002B3C39">
        <w:rPr>
          <w:rFonts w:ascii="Times New Roman" w:hAnsi="Times New Roman" w:cs="Times New Roman"/>
          <w:sz w:val="24"/>
          <w:szCs w:val="24"/>
        </w:rPr>
        <w:t>4-15</w:t>
      </w:r>
    </w:p>
    <w:p w:rsidR="00796FD3" w:rsidRPr="00371BFF" w:rsidRDefault="00796FD3" w:rsidP="00796F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12. Приказ Минтруда России от 22.09.2021 N 650н</w:t>
      </w:r>
    </w:p>
    <w:p w:rsidR="00796FD3" w:rsidRPr="00371BFF" w:rsidRDefault="00796FD3" w:rsidP="00796F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lastRenderedPageBreak/>
        <w:t xml:space="preserve">"Об утверждении примерного положения о комитете (комиссии) по охране труда" </w:t>
      </w:r>
      <w:r w:rsidR="002B3C39">
        <w:rPr>
          <w:rFonts w:ascii="Times New Roman" w:hAnsi="Times New Roman" w:cs="Times New Roman"/>
          <w:sz w:val="24"/>
          <w:szCs w:val="24"/>
        </w:rPr>
        <w:t xml:space="preserve">                                     стр.15</w:t>
      </w:r>
    </w:p>
    <w:p w:rsidR="00796FD3" w:rsidRPr="00371BFF" w:rsidRDefault="00796FD3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 xml:space="preserve">        13. Приказ Минтруда России от 22.09.2021 N 656н</w:t>
      </w:r>
    </w:p>
    <w:p w:rsidR="00C27F43" w:rsidRPr="00371BFF" w:rsidRDefault="00796FD3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BFF">
        <w:rPr>
          <w:rFonts w:ascii="Times New Roman" w:hAnsi="Times New Roman" w:cs="Times New Roman"/>
          <w:sz w:val="24"/>
          <w:szCs w:val="24"/>
        </w:rPr>
        <w:t>"Об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лица)"</w:t>
      </w:r>
      <w:r w:rsidR="002B3C39">
        <w:rPr>
          <w:rFonts w:ascii="Times New Roman" w:hAnsi="Times New Roman" w:cs="Times New Roman"/>
          <w:sz w:val="24"/>
          <w:szCs w:val="24"/>
        </w:rPr>
        <w:t xml:space="preserve">                                         стр.16</w:t>
      </w:r>
      <w:proofErr w:type="gramEnd"/>
    </w:p>
    <w:p w:rsidR="00796FD3" w:rsidRPr="00371BFF" w:rsidRDefault="00796FD3" w:rsidP="00796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14. Информация ФНС от 3 января 2022 года</w:t>
      </w:r>
    </w:p>
    <w:p w:rsidR="00C27F43" w:rsidRDefault="00796FD3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>«Услуги общественного питания освобождаются от НДС»</w:t>
      </w:r>
    </w:p>
    <w:p w:rsidR="002B3C39" w:rsidRPr="00371BFF" w:rsidRDefault="002B3C39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16-17</w:t>
      </w:r>
    </w:p>
    <w:p w:rsidR="00796FD3" w:rsidRPr="00371BFF" w:rsidRDefault="00796FD3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FF">
        <w:rPr>
          <w:rFonts w:ascii="Times New Roman" w:hAnsi="Times New Roman" w:cs="Times New Roman"/>
          <w:sz w:val="24"/>
          <w:szCs w:val="24"/>
        </w:rPr>
        <w:t xml:space="preserve">            15 . Приказ Минтруда России от 17.12.2021 N 894</w:t>
      </w:r>
    </w:p>
    <w:p w:rsidR="002B3C39" w:rsidRDefault="00371BFF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6FD3" w:rsidRPr="00371BFF">
        <w:rPr>
          <w:rFonts w:ascii="Times New Roman" w:hAnsi="Times New Roman" w:cs="Times New Roman"/>
          <w:sz w:val="24"/>
          <w:szCs w:val="24"/>
        </w:rPr>
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3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43" w:rsidRPr="00371BFF" w:rsidRDefault="002B3C39" w:rsidP="0079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стр.17-18</w:t>
      </w:r>
    </w:p>
    <w:p w:rsidR="00C27F43" w:rsidRPr="00371BFF" w:rsidRDefault="00C27F43" w:rsidP="00C2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F43" w:rsidRPr="00371BFF" w:rsidRDefault="00371BFF" w:rsidP="00371BF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371BFF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  </w:t>
      </w:r>
      <w:r w:rsidRPr="00371BF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  *</w:t>
      </w:r>
    </w:p>
    <w:p w:rsidR="00936B16" w:rsidRPr="00C27F43" w:rsidRDefault="00936B16" w:rsidP="00C2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F354C" w:rsidRPr="00EF354C" w:rsidRDefault="00EF354C" w:rsidP="00EF3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E0B">
        <w:rPr>
          <w:rFonts w:ascii="Times New Roman" w:hAnsi="Times New Roman" w:cs="Times New Roman"/>
          <w:b/>
          <w:sz w:val="28"/>
          <w:szCs w:val="28"/>
        </w:rPr>
        <w:t xml:space="preserve">Московское трехстороннее соглашение </w:t>
      </w:r>
      <w:r>
        <w:rPr>
          <w:rFonts w:ascii="Times New Roman" w:hAnsi="Times New Roman" w:cs="Times New Roman"/>
          <w:sz w:val="24"/>
          <w:szCs w:val="24"/>
        </w:rPr>
        <w:t xml:space="preserve">между Правительством Москвы, московскими объединениями профсоюзов и московскими объединениями работодателей    на </w:t>
      </w:r>
      <w:r w:rsidRPr="00EF354C">
        <w:rPr>
          <w:rFonts w:ascii="Times New Roman" w:hAnsi="Times New Roman" w:cs="Times New Roman"/>
          <w:sz w:val="24"/>
          <w:szCs w:val="24"/>
        </w:rPr>
        <w:t>2022 -2024 годы</w:t>
      </w:r>
      <w:r>
        <w:rPr>
          <w:rFonts w:ascii="Times New Roman" w:hAnsi="Times New Roman" w:cs="Times New Roman"/>
          <w:sz w:val="24"/>
          <w:szCs w:val="24"/>
        </w:rPr>
        <w:t xml:space="preserve"> подписано 30 декабря 2021г.</w:t>
      </w:r>
    </w:p>
    <w:p w:rsidR="00EF354C" w:rsidRPr="00EF354C" w:rsidRDefault="00EF354C" w:rsidP="00EF3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54C">
        <w:rPr>
          <w:rFonts w:ascii="Times New Roman" w:hAnsi="Times New Roman" w:cs="Times New Roman"/>
          <w:sz w:val="24"/>
          <w:szCs w:val="24"/>
        </w:rPr>
        <w:t>В его основу легло ныне действующее соглашение, в которое был добавлен дополнительный раздел, касающийся реализации информационной политики и обмена информацией между сторонами социального партнерства.</w:t>
      </w:r>
    </w:p>
    <w:p w:rsidR="00EF354C" w:rsidRPr="00EF354C" w:rsidRDefault="00EF354C" w:rsidP="00EF3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54C">
        <w:rPr>
          <w:rFonts w:ascii="Times New Roman" w:hAnsi="Times New Roman" w:cs="Times New Roman"/>
          <w:sz w:val="24"/>
          <w:szCs w:val="24"/>
        </w:rPr>
        <w:t xml:space="preserve">Соглашение подписали Мэр Москвы Сергей </w:t>
      </w:r>
      <w:proofErr w:type="spellStart"/>
      <w:r w:rsidRPr="00EF354C"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  <w:r w:rsidRPr="00EF354C">
        <w:rPr>
          <w:rFonts w:ascii="Times New Roman" w:hAnsi="Times New Roman" w:cs="Times New Roman"/>
          <w:sz w:val="24"/>
          <w:szCs w:val="24"/>
        </w:rPr>
        <w:t xml:space="preserve">, председатель МФП Михаил </w:t>
      </w:r>
      <w:proofErr w:type="spellStart"/>
      <w:r w:rsidRPr="00EF354C">
        <w:rPr>
          <w:rFonts w:ascii="Times New Roman" w:hAnsi="Times New Roman" w:cs="Times New Roman"/>
          <w:sz w:val="24"/>
          <w:szCs w:val="24"/>
        </w:rPr>
        <w:t>Антонцев</w:t>
      </w:r>
      <w:proofErr w:type="spellEnd"/>
      <w:r w:rsidRPr="00EF354C">
        <w:rPr>
          <w:rFonts w:ascii="Times New Roman" w:hAnsi="Times New Roman" w:cs="Times New Roman"/>
          <w:sz w:val="24"/>
          <w:szCs w:val="24"/>
        </w:rPr>
        <w:t>, председатель Московской ко</w:t>
      </w:r>
      <w:r w:rsidR="00D64022">
        <w:rPr>
          <w:rFonts w:ascii="Times New Roman" w:hAnsi="Times New Roman" w:cs="Times New Roman"/>
          <w:sz w:val="24"/>
          <w:szCs w:val="24"/>
        </w:rPr>
        <w:t>н</w:t>
      </w:r>
      <w:r w:rsidRPr="00EF354C">
        <w:rPr>
          <w:rFonts w:ascii="Times New Roman" w:hAnsi="Times New Roman" w:cs="Times New Roman"/>
          <w:sz w:val="24"/>
          <w:szCs w:val="24"/>
        </w:rPr>
        <w:t>федерации промышленников и предпринимателей (работодателей) Елена Панина.</w:t>
      </w:r>
    </w:p>
    <w:p w:rsidR="00EF354C" w:rsidRPr="00C27F43" w:rsidRDefault="00EF354C" w:rsidP="00EF35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43">
        <w:rPr>
          <w:rFonts w:ascii="Times New Roman" w:hAnsi="Times New Roman" w:cs="Times New Roman"/>
          <w:b/>
          <w:sz w:val="24"/>
          <w:szCs w:val="24"/>
        </w:rPr>
        <w:t>Соглашение вступает в силу с 1 января 2022 года.</w:t>
      </w:r>
    </w:p>
    <w:p w:rsidR="00EF354C" w:rsidRPr="00EF354C" w:rsidRDefault="00EF354C" w:rsidP="00EF35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54C">
        <w:rPr>
          <w:rFonts w:ascii="Times New Roman" w:hAnsi="Times New Roman" w:cs="Times New Roman"/>
          <w:sz w:val="24"/>
          <w:szCs w:val="24"/>
        </w:rPr>
        <w:t>Отраслевое трехстороннее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EF354C">
        <w:rPr>
          <w:rFonts w:ascii="Times New Roman" w:hAnsi="Times New Roman" w:cs="Times New Roman"/>
          <w:sz w:val="24"/>
          <w:szCs w:val="24"/>
        </w:rPr>
        <w:t xml:space="preserve"> </w:t>
      </w:r>
      <w:r w:rsidR="00565441" w:rsidRPr="00565441">
        <w:rPr>
          <w:rFonts w:ascii="Times New Roman" w:hAnsi="Times New Roman" w:cs="Times New Roman"/>
          <w:sz w:val="24"/>
          <w:szCs w:val="24"/>
        </w:rPr>
        <w:t xml:space="preserve">Правительством Москвы, РОО «Профсоюз работников </w:t>
      </w:r>
      <w:r w:rsidR="00565441" w:rsidRPr="00565441">
        <w:rPr>
          <w:rFonts w:ascii="Times New Roman" w:hAnsi="Times New Roman" w:cs="Times New Roman"/>
          <w:sz w:val="24"/>
          <w:szCs w:val="24"/>
        </w:rPr>
        <w:lastRenderedPageBreak/>
        <w:t xml:space="preserve">торговли, общественного питания и потребкооперации </w:t>
      </w:r>
      <w:proofErr w:type="gramStart"/>
      <w:r w:rsidR="00565441" w:rsidRPr="005654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65441" w:rsidRPr="00565441">
        <w:rPr>
          <w:rFonts w:ascii="Times New Roman" w:hAnsi="Times New Roman" w:cs="Times New Roman"/>
          <w:sz w:val="24"/>
          <w:szCs w:val="24"/>
        </w:rPr>
        <w:t>. Москвы» и АРООР «Лига предпринимателей торговли»</w:t>
      </w:r>
      <w:r w:rsidR="00565441">
        <w:rPr>
          <w:rFonts w:ascii="Times New Roman" w:hAnsi="Times New Roman" w:cs="Times New Roman"/>
          <w:sz w:val="24"/>
          <w:szCs w:val="24"/>
        </w:rPr>
        <w:t xml:space="preserve"> на 2022 – 2024 г. г. </w:t>
      </w:r>
      <w:r w:rsidRPr="00EF354C">
        <w:rPr>
          <w:rFonts w:ascii="Times New Roman" w:hAnsi="Times New Roman" w:cs="Times New Roman"/>
          <w:sz w:val="24"/>
          <w:szCs w:val="24"/>
        </w:rPr>
        <w:t>прошло экспертизу и направлено на подписание социальным партнерам.</w:t>
      </w:r>
    </w:p>
    <w:p w:rsidR="005D3C8C" w:rsidRPr="005D3C8C" w:rsidRDefault="00565441" w:rsidP="005654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D3C8C" w:rsidRPr="005D3C8C">
        <w:rPr>
          <w:rFonts w:ascii="Times New Roman" w:hAnsi="Times New Roman" w:cs="Times New Roman"/>
          <w:b/>
          <w:sz w:val="24"/>
          <w:szCs w:val="24"/>
        </w:rPr>
        <w:t xml:space="preserve">Федеральный закон от 06.12.2021 N 406-ФЗ "О внесении изменения в статью 1 Федерального закона "О минимальном </w:t>
      </w:r>
      <w:proofErr w:type="gramStart"/>
      <w:r w:rsidR="005D3C8C" w:rsidRPr="005D3C8C">
        <w:rPr>
          <w:rFonts w:ascii="Times New Roman" w:hAnsi="Times New Roman" w:cs="Times New Roman"/>
          <w:b/>
          <w:sz w:val="24"/>
          <w:szCs w:val="24"/>
        </w:rPr>
        <w:t>размере оплаты труда</w:t>
      </w:r>
      <w:proofErr w:type="gramEnd"/>
      <w:r w:rsidR="005D3C8C" w:rsidRPr="005D3C8C">
        <w:rPr>
          <w:rFonts w:ascii="Times New Roman" w:hAnsi="Times New Roman" w:cs="Times New Roman"/>
          <w:b/>
          <w:sz w:val="24"/>
          <w:szCs w:val="24"/>
        </w:rPr>
        <w:t>"</w:t>
      </w:r>
    </w:p>
    <w:p w:rsidR="005D3C8C" w:rsidRPr="005D3C8C" w:rsidRDefault="005D3C8C" w:rsidP="00A6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8C">
        <w:rPr>
          <w:rFonts w:ascii="Times New Roman" w:hAnsi="Times New Roman" w:cs="Times New Roman"/>
          <w:b/>
          <w:sz w:val="24"/>
          <w:szCs w:val="24"/>
        </w:rPr>
        <w:tab/>
      </w:r>
      <w:r w:rsidRPr="005D3C8C">
        <w:rPr>
          <w:rFonts w:ascii="Times New Roman" w:hAnsi="Times New Roman" w:cs="Times New Roman"/>
          <w:sz w:val="24"/>
          <w:szCs w:val="24"/>
        </w:rPr>
        <w:t xml:space="preserve">Внести в часть первую статьи 1 Федерального закона от 19 июня 2000 года N 82-ФЗ "О минимальном </w:t>
      </w:r>
      <w:proofErr w:type="gramStart"/>
      <w:r w:rsidRPr="005D3C8C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 w:rsidRPr="005D3C8C">
        <w:rPr>
          <w:rFonts w:ascii="Times New Roman" w:hAnsi="Times New Roman" w:cs="Times New Roman"/>
          <w:sz w:val="24"/>
          <w:szCs w:val="24"/>
        </w:rPr>
        <w:t>" (Собрание законодательства Российской Федерации, 2000, N 26, ст. 2729; 2021, N 1, ст. 12) изменение, изложив ее в следующей редакции:</w:t>
      </w:r>
    </w:p>
    <w:p w:rsidR="005D3C8C" w:rsidRPr="005D3C8C" w:rsidRDefault="005D3C8C" w:rsidP="00A6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C8C">
        <w:rPr>
          <w:rFonts w:ascii="Times New Roman" w:hAnsi="Times New Roman" w:cs="Times New Roman"/>
          <w:sz w:val="24"/>
          <w:szCs w:val="24"/>
        </w:rPr>
        <w:t xml:space="preserve">"Статья 1. Установить минимальный размер оплаты труда с 1 января 2022 года в </w:t>
      </w:r>
      <w:r w:rsidRPr="00C27F43">
        <w:rPr>
          <w:rFonts w:ascii="Times New Roman" w:hAnsi="Times New Roman" w:cs="Times New Roman"/>
          <w:b/>
          <w:sz w:val="24"/>
          <w:szCs w:val="24"/>
        </w:rPr>
        <w:t>сумме 13 890 рублей в месяц</w:t>
      </w:r>
      <w:proofErr w:type="gramStart"/>
      <w:r w:rsidR="00C27F43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5D3C8C" w:rsidRPr="005D3C8C" w:rsidRDefault="005D3C8C" w:rsidP="00A6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8C">
        <w:rPr>
          <w:rFonts w:ascii="Times New Roman" w:hAnsi="Times New Roman" w:cs="Times New Roman"/>
          <w:sz w:val="24"/>
          <w:szCs w:val="24"/>
        </w:rPr>
        <w:t>Президент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C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C8C">
        <w:rPr>
          <w:rFonts w:ascii="Times New Roman" w:hAnsi="Times New Roman" w:cs="Times New Roman"/>
          <w:sz w:val="24"/>
          <w:szCs w:val="24"/>
        </w:rPr>
        <w:t xml:space="preserve">Федерации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C8C">
        <w:rPr>
          <w:rFonts w:ascii="Times New Roman" w:hAnsi="Times New Roman" w:cs="Times New Roman"/>
          <w:sz w:val="24"/>
          <w:szCs w:val="24"/>
        </w:rPr>
        <w:t xml:space="preserve">       В.ПУТИН</w:t>
      </w:r>
    </w:p>
    <w:p w:rsidR="005D3C8C" w:rsidRPr="005D3C8C" w:rsidRDefault="005D3C8C" w:rsidP="00A6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8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D3C8C" w:rsidRPr="005D3C8C" w:rsidRDefault="005D3C8C" w:rsidP="00A6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8C">
        <w:rPr>
          <w:rFonts w:ascii="Times New Roman" w:hAnsi="Times New Roman" w:cs="Times New Roman"/>
          <w:sz w:val="24"/>
          <w:szCs w:val="24"/>
        </w:rPr>
        <w:t>N 406-ФЗ  6 декабря 2021 года</w:t>
      </w:r>
    </w:p>
    <w:p w:rsidR="00C27F43" w:rsidRDefault="00C27F43" w:rsidP="00A60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C8C" w:rsidRPr="005D3C8C" w:rsidRDefault="00565441" w:rsidP="005D3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4295A" w:rsidRPr="005D3C8C">
        <w:rPr>
          <w:rFonts w:ascii="Times New Roman" w:hAnsi="Times New Roman" w:cs="Times New Roman"/>
          <w:b/>
          <w:sz w:val="24"/>
          <w:szCs w:val="24"/>
        </w:rPr>
        <w:t>Постановление  Правительства Москвы</w:t>
      </w:r>
    </w:p>
    <w:p w:rsidR="005D3C8C" w:rsidRPr="005D3C8C" w:rsidRDefault="005D3C8C" w:rsidP="005D3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C">
        <w:rPr>
          <w:rFonts w:ascii="Times New Roman" w:hAnsi="Times New Roman" w:cs="Times New Roman"/>
          <w:b/>
          <w:sz w:val="24"/>
          <w:szCs w:val="24"/>
        </w:rPr>
        <w:t>От 12.10.2021г. № 1597-ПП</w:t>
      </w:r>
    </w:p>
    <w:p w:rsidR="0014295A" w:rsidRPr="005D3C8C" w:rsidRDefault="0014295A" w:rsidP="005D3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C">
        <w:rPr>
          <w:rFonts w:ascii="Times New Roman" w:hAnsi="Times New Roman" w:cs="Times New Roman"/>
          <w:b/>
          <w:sz w:val="24"/>
          <w:szCs w:val="24"/>
        </w:rPr>
        <w:t xml:space="preserve">« Об установлении прожиточного минимума в </w:t>
      </w:r>
      <w:r w:rsidR="005D3C8C" w:rsidRPr="005D3C8C">
        <w:rPr>
          <w:rFonts w:ascii="Times New Roman" w:hAnsi="Times New Roman" w:cs="Times New Roman"/>
          <w:b/>
          <w:sz w:val="24"/>
          <w:szCs w:val="24"/>
        </w:rPr>
        <w:t xml:space="preserve"> городе Москве</w:t>
      </w:r>
      <w:r w:rsidRPr="005D3C8C"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  <w:r w:rsidR="005D3C8C" w:rsidRPr="005D3C8C">
        <w:rPr>
          <w:rFonts w:ascii="Times New Roman" w:hAnsi="Times New Roman" w:cs="Times New Roman"/>
          <w:b/>
          <w:sz w:val="24"/>
          <w:szCs w:val="24"/>
        </w:rPr>
        <w:t>»</w:t>
      </w:r>
      <w:r w:rsidRPr="005D3C8C">
        <w:rPr>
          <w:rFonts w:ascii="Times New Roman" w:hAnsi="Times New Roman" w:cs="Times New Roman"/>
          <w:b/>
          <w:sz w:val="24"/>
          <w:szCs w:val="24"/>
        </w:rPr>
        <w:t>.</w:t>
      </w:r>
    </w:p>
    <w:p w:rsidR="005D3C8C" w:rsidRDefault="0014295A" w:rsidP="005D3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5A">
        <w:rPr>
          <w:rFonts w:ascii="Times New Roman" w:hAnsi="Times New Roman" w:cs="Times New Roman"/>
          <w:sz w:val="24"/>
          <w:szCs w:val="24"/>
        </w:rPr>
        <w:t>В соответствии со статьей 4 Федерального закона от 24 октября 1997 г. № 134-ФЗ "О прожиточном минимуме в Российской Федерации" Правительство Москвы постановляет установить величину прожиточного минимума в городе Москве на 2022 год:</w:t>
      </w:r>
    </w:p>
    <w:p w:rsidR="005D3C8C" w:rsidRDefault="005D3C8C" w:rsidP="005D3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295A" w:rsidRPr="0014295A">
        <w:rPr>
          <w:rFonts w:ascii="Times New Roman" w:hAnsi="Times New Roman" w:cs="Times New Roman"/>
          <w:sz w:val="24"/>
          <w:szCs w:val="24"/>
        </w:rPr>
        <w:t xml:space="preserve"> в расчете на душу населения - 18 714 рублей; </w:t>
      </w:r>
    </w:p>
    <w:p w:rsidR="005D3C8C" w:rsidRPr="00C27F43" w:rsidRDefault="005D3C8C" w:rsidP="005D3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43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4295A" w:rsidRPr="00C27F43">
        <w:rPr>
          <w:rFonts w:ascii="Times New Roman" w:hAnsi="Times New Roman" w:cs="Times New Roman"/>
          <w:b/>
          <w:sz w:val="24"/>
          <w:szCs w:val="24"/>
        </w:rPr>
        <w:t>для трудоспособного населения - 21 371 рубль;</w:t>
      </w:r>
    </w:p>
    <w:p w:rsidR="005D3C8C" w:rsidRDefault="0014295A" w:rsidP="005D3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5A">
        <w:rPr>
          <w:rFonts w:ascii="Times New Roman" w:hAnsi="Times New Roman" w:cs="Times New Roman"/>
          <w:sz w:val="24"/>
          <w:szCs w:val="24"/>
        </w:rPr>
        <w:t xml:space="preserve"> - для пенсионеров - 14 009 рублей,</w:t>
      </w:r>
    </w:p>
    <w:p w:rsidR="0014295A" w:rsidRPr="0014295A" w:rsidRDefault="005D3C8C" w:rsidP="005D3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для детей - 16 174 рубля</w:t>
      </w:r>
      <w:proofErr w:type="gramStart"/>
      <w:r w:rsidR="00565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14295A" w:rsidRDefault="0014295A" w:rsidP="005D3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41">
        <w:rPr>
          <w:rFonts w:ascii="Times New Roman" w:hAnsi="Times New Roman" w:cs="Times New Roman"/>
          <w:b/>
          <w:sz w:val="24"/>
          <w:szCs w:val="24"/>
        </w:rPr>
        <w:t>Постановление вступает в силу с 1 января 2022 года</w:t>
      </w:r>
      <w:r w:rsidRPr="0014295A">
        <w:rPr>
          <w:rFonts w:ascii="Times New Roman" w:hAnsi="Times New Roman" w:cs="Times New Roman"/>
          <w:sz w:val="24"/>
          <w:szCs w:val="24"/>
        </w:rPr>
        <w:t>.</w:t>
      </w:r>
    </w:p>
    <w:p w:rsidR="005D3C8C" w:rsidRPr="005D3C8C" w:rsidRDefault="005D3C8C" w:rsidP="005D3C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C8C">
        <w:rPr>
          <w:rFonts w:ascii="Times New Roman" w:hAnsi="Times New Roman" w:cs="Times New Roman"/>
          <w:sz w:val="24"/>
          <w:szCs w:val="24"/>
        </w:rPr>
        <w:lastRenderedPageBreak/>
        <w:t>МРОТ в Москве приравнен к величине прожиточного минимума трудоспособного населения региона.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Pr="005D3C8C">
        <w:rPr>
          <w:rFonts w:ascii="Times New Roman" w:hAnsi="Times New Roman" w:cs="Times New Roman"/>
          <w:sz w:val="24"/>
          <w:szCs w:val="24"/>
        </w:rPr>
        <w:t xml:space="preserve">, минимальная зарплата не может быть ниже, чем установлен региональный прожиточный минимум. А это значит, что </w:t>
      </w:r>
      <w:r w:rsidRPr="00565441">
        <w:rPr>
          <w:rFonts w:ascii="Times New Roman" w:hAnsi="Times New Roman" w:cs="Times New Roman"/>
          <w:b/>
          <w:sz w:val="24"/>
          <w:szCs w:val="24"/>
        </w:rPr>
        <w:t>новый МРОТ в 2022 году</w:t>
      </w:r>
      <w:r w:rsidRPr="005D3C8C">
        <w:rPr>
          <w:rFonts w:ascii="Times New Roman" w:hAnsi="Times New Roman" w:cs="Times New Roman"/>
          <w:sz w:val="24"/>
          <w:szCs w:val="24"/>
        </w:rPr>
        <w:t xml:space="preserve"> </w:t>
      </w:r>
      <w:r w:rsidRPr="005D3C8C">
        <w:rPr>
          <w:rFonts w:ascii="Times New Roman" w:hAnsi="Times New Roman" w:cs="Times New Roman"/>
          <w:b/>
          <w:sz w:val="24"/>
          <w:szCs w:val="24"/>
        </w:rPr>
        <w:t>составит 21 371 рубль в месяц</w:t>
      </w:r>
      <w:r w:rsidRPr="005D3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1B7" w:rsidRDefault="00F201B7" w:rsidP="00565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6054A" w:rsidRPr="00A22E33">
        <w:rPr>
          <w:rFonts w:ascii="Times New Roman" w:hAnsi="Times New Roman" w:cs="Times New Roman"/>
          <w:b/>
          <w:sz w:val="24"/>
          <w:szCs w:val="24"/>
        </w:rPr>
        <w:t xml:space="preserve">Письмо Минтруда России </w:t>
      </w:r>
    </w:p>
    <w:p w:rsidR="00E6054A" w:rsidRPr="00A22E33" w:rsidRDefault="00E6054A" w:rsidP="00565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33">
        <w:rPr>
          <w:rFonts w:ascii="Times New Roman" w:hAnsi="Times New Roman" w:cs="Times New Roman"/>
          <w:b/>
          <w:sz w:val="24"/>
          <w:szCs w:val="24"/>
        </w:rPr>
        <w:t>от 25.10.2021 № 14-4/10/П-7902</w:t>
      </w:r>
    </w:p>
    <w:p w:rsidR="005C4483" w:rsidRPr="00A22E33" w:rsidRDefault="005C4483" w:rsidP="00565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33">
        <w:rPr>
          <w:rFonts w:ascii="Times New Roman" w:hAnsi="Times New Roman" w:cs="Times New Roman"/>
          <w:b/>
          <w:sz w:val="24"/>
          <w:szCs w:val="24"/>
        </w:rPr>
        <w:t xml:space="preserve">Министерства труда и социальной защиты </w:t>
      </w:r>
      <w:proofErr w:type="gramStart"/>
      <w:r w:rsidRPr="00A22E3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F201B7">
        <w:rPr>
          <w:rFonts w:ascii="Times New Roman" w:hAnsi="Times New Roman" w:cs="Times New Roman"/>
          <w:b/>
          <w:sz w:val="24"/>
          <w:szCs w:val="24"/>
        </w:rPr>
        <w:t xml:space="preserve"> Ф</w:t>
      </w:r>
    </w:p>
    <w:p w:rsidR="00E6054A" w:rsidRPr="00A22E33" w:rsidRDefault="00E6054A" w:rsidP="00565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33">
        <w:rPr>
          <w:rFonts w:ascii="Times New Roman" w:hAnsi="Times New Roman" w:cs="Times New Roman"/>
          <w:b/>
          <w:sz w:val="24"/>
          <w:szCs w:val="24"/>
        </w:rPr>
        <w:t>от 25 октября 2021 года № 14-4/10/П-7902</w:t>
      </w:r>
    </w:p>
    <w:p w:rsidR="00E6054A" w:rsidRPr="00A22E33" w:rsidRDefault="00E6054A" w:rsidP="0056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E33">
        <w:rPr>
          <w:rFonts w:ascii="Times New Roman" w:hAnsi="Times New Roman" w:cs="Times New Roman"/>
          <w:sz w:val="24"/>
          <w:szCs w:val="24"/>
        </w:rPr>
        <w:t xml:space="preserve">В соответствии с перечнем поручений Президента Российской Федерации В.В. Путина по итогам совещания с членами Правительства Российской Федерации, состоявшегося 20 октября 2021 года, Правительству Российской Федерации совместно с органами исполнительной власти субъектов Российской Федерации поручено обеспечить совместно со сторонами социального партнерства принятие и реализацию рекомендаций по предоставлению работникам, проходящим вакцинацию против </w:t>
      </w:r>
      <w:proofErr w:type="spellStart"/>
      <w:r w:rsidRPr="00A22E3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22E33">
        <w:rPr>
          <w:rFonts w:ascii="Times New Roman" w:hAnsi="Times New Roman" w:cs="Times New Roman"/>
          <w:sz w:val="24"/>
          <w:szCs w:val="24"/>
        </w:rPr>
        <w:t xml:space="preserve"> инфекции (COVID-19), двух оплачиваемых выходных дней (пункт</w:t>
      </w:r>
      <w:proofErr w:type="gramEnd"/>
      <w:r w:rsidRPr="00A22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E33">
        <w:rPr>
          <w:rFonts w:ascii="Times New Roman" w:hAnsi="Times New Roman" w:cs="Times New Roman"/>
          <w:sz w:val="24"/>
          <w:szCs w:val="24"/>
        </w:rPr>
        <w:t>2 «в»).</w:t>
      </w:r>
      <w:proofErr w:type="gramEnd"/>
      <w:r w:rsidRPr="00A22E33">
        <w:rPr>
          <w:rFonts w:ascii="Times New Roman" w:hAnsi="Times New Roman" w:cs="Times New Roman"/>
          <w:sz w:val="24"/>
          <w:szCs w:val="24"/>
        </w:rPr>
        <w:t xml:space="preserve"> В этой связи направляем для рассмотрения и последующего утверждения на заседании Российской трехсторонней комиссии по регулированию социально-трудовых отношений 29 октября 2021 г. проект рекомендаций по проведению вакцинации работников от новой </w:t>
      </w:r>
      <w:proofErr w:type="spellStart"/>
      <w:r w:rsidRPr="00A22E3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22E33">
        <w:rPr>
          <w:rFonts w:ascii="Times New Roman" w:hAnsi="Times New Roman" w:cs="Times New Roman"/>
          <w:sz w:val="24"/>
          <w:szCs w:val="24"/>
        </w:rPr>
        <w:t xml:space="preserve"> инфекции с целью последующего информирования объединениями работодателей своих членов по данному вопросу.</w:t>
      </w:r>
    </w:p>
    <w:p w:rsidR="005C4483" w:rsidRPr="00A22E33" w:rsidRDefault="00E6054A" w:rsidP="0056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C4483" w:rsidRPr="00A22E33">
        <w:rPr>
          <w:rFonts w:ascii="Times New Roman" w:hAnsi="Times New Roman" w:cs="Times New Roman"/>
          <w:sz w:val="24"/>
          <w:szCs w:val="24"/>
        </w:rPr>
        <w:t>утвержден</w:t>
      </w:r>
      <w:r w:rsidRPr="00A22E33">
        <w:rPr>
          <w:rFonts w:ascii="Times New Roman" w:hAnsi="Times New Roman" w:cs="Times New Roman"/>
          <w:sz w:val="24"/>
          <w:szCs w:val="24"/>
        </w:rPr>
        <w:t xml:space="preserve"> решением Российской трехсторонней комиссии по регулированию социально-трудовых отношений от 29 октября 2021 года</w:t>
      </w:r>
      <w:proofErr w:type="gramStart"/>
      <w:r w:rsidRPr="00A22E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2E33">
        <w:rPr>
          <w:rFonts w:ascii="Times New Roman" w:hAnsi="Times New Roman" w:cs="Times New Roman"/>
          <w:sz w:val="24"/>
          <w:szCs w:val="24"/>
        </w:rPr>
        <w:t xml:space="preserve"> протокол № 9 Координатор Российской трехсторонней комиссии по регулированию социально-трудовых отношений </w:t>
      </w:r>
      <w:r w:rsidR="005C4483" w:rsidRPr="00A22E33">
        <w:rPr>
          <w:rFonts w:ascii="Times New Roman" w:hAnsi="Times New Roman" w:cs="Times New Roman"/>
          <w:sz w:val="24"/>
          <w:szCs w:val="24"/>
        </w:rPr>
        <w:t xml:space="preserve">-  </w:t>
      </w:r>
      <w:r w:rsidRPr="00A22E33">
        <w:rPr>
          <w:rFonts w:ascii="Times New Roman" w:hAnsi="Times New Roman" w:cs="Times New Roman"/>
          <w:sz w:val="24"/>
          <w:szCs w:val="24"/>
        </w:rPr>
        <w:t>Т.А.Голикова</w:t>
      </w:r>
    </w:p>
    <w:p w:rsidR="00E6054A" w:rsidRPr="00A22E33" w:rsidRDefault="00E6054A" w:rsidP="0056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lastRenderedPageBreak/>
        <w:t xml:space="preserve"> Координатор стороны Комиссии, представляющей Правительство Российской Федерации, Министр труда и социальной защиты Российской Федерации </w:t>
      </w:r>
      <w:r w:rsidR="005C4483" w:rsidRPr="00A22E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C4483" w:rsidRPr="00A22E33">
        <w:rPr>
          <w:rFonts w:ascii="Times New Roman" w:hAnsi="Times New Roman" w:cs="Times New Roman"/>
          <w:sz w:val="24"/>
          <w:szCs w:val="24"/>
        </w:rPr>
        <w:t>А.О.Котяков</w:t>
      </w:r>
      <w:proofErr w:type="spellEnd"/>
    </w:p>
    <w:p w:rsidR="005C4483" w:rsidRPr="00A22E33" w:rsidRDefault="00E6054A" w:rsidP="0056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Координатор стороны Комиссии, представляющей общероссийские объединения профсоюзов, председатель Общероссийского союза «Федерация Независимых Профсоюзов России»</w:t>
      </w:r>
      <w:r w:rsidR="005C4483" w:rsidRPr="00A22E33">
        <w:rPr>
          <w:rFonts w:ascii="Times New Roman" w:hAnsi="Times New Roman" w:cs="Times New Roman"/>
          <w:sz w:val="24"/>
          <w:szCs w:val="24"/>
        </w:rPr>
        <w:t xml:space="preserve"> - М.В. Шмаков</w:t>
      </w:r>
    </w:p>
    <w:p w:rsidR="00E6054A" w:rsidRPr="00A22E33" w:rsidRDefault="00E6054A" w:rsidP="0056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 Координатор стороны Комиссии, представляющей общероссийские объединения работодателей, президент Общероссийского объединения работодателей "Российский союз промышленников и предпринимателей" </w:t>
      </w:r>
      <w:r w:rsidR="005C4483" w:rsidRPr="00A22E33">
        <w:rPr>
          <w:rFonts w:ascii="Times New Roman" w:hAnsi="Times New Roman" w:cs="Times New Roman"/>
          <w:sz w:val="24"/>
          <w:szCs w:val="24"/>
        </w:rPr>
        <w:t xml:space="preserve">  - </w:t>
      </w:r>
      <w:r w:rsidRPr="00A22E33">
        <w:rPr>
          <w:rFonts w:ascii="Times New Roman" w:hAnsi="Times New Roman" w:cs="Times New Roman"/>
          <w:sz w:val="24"/>
          <w:szCs w:val="24"/>
        </w:rPr>
        <w:t xml:space="preserve">А.Н.Шохин </w:t>
      </w:r>
    </w:p>
    <w:p w:rsidR="00F201B7" w:rsidRDefault="00F201B7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1" w:rsidRPr="00565441" w:rsidRDefault="00565441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441">
        <w:rPr>
          <w:rFonts w:ascii="Times New Roman" w:hAnsi="Times New Roman" w:cs="Times New Roman"/>
          <w:b/>
          <w:sz w:val="24"/>
          <w:szCs w:val="24"/>
        </w:rPr>
        <w:t>Утвер</w:t>
      </w:r>
      <w:r w:rsidR="00F201B7">
        <w:rPr>
          <w:rFonts w:ascii="Times New Roman" w:hAnsi="Times New Roman" w:cs="Times New Roman"/>
          <w:b/>
          <w:sz w:val="24"/>
          <w:szCs w:val="24"/>
        </w:rPr>
        <w:t>ждены</w:t>
      </w:r>
      <w:r w:rsidRPr="00565441">
        <w:rPr>
          <w:rFonts w:ascii="Times New Roman" w:hAnsi="Times New Roman" w:cs="Times New Roman"/>
          <w:b/>
          <w:sz w:val="24"/>
          <w:szCs w:val="24"/>
        </w:rPr>
        <w:t xml:space="preserve"> рекомендации о двух выходных днях при вакцинации против COVID-19</w:t>
      </w:r>
    </w:p>
    <w:p w:rsidR="00565441" w:rsidRPr="00565441" w:rsidRDefault="00565441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41">
        <w:rPr>
          <w:rFonts w:ascii="Times New Roman" w:hAnsi="Times New Roman" w:cs="Times New Roman"/>
          <w:sz w:val="24"/>
          <w:szCs w:val="24"/>
        </w:rPr>
        <w:t>Горком Профсоюза работников торговли</w:t>
      </w:r>
      <w:r>
        <w:rPr>
          <w:rFonts w:ascii="Times New Roman" w:hAnsi="Times New Roman" w:cs="Times New Roman"/>
          <w:sz w:val="24"/>
          <w:szCs w:val="24"/>
        </w:rPr>
        <w:t xml:space="preserve">, общественного питания и потребкооперации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Москвы</w:t>
      </w:r>
      <w:r w:rsidRPr="00565441">
        <w:rPr>
          <w:rFonts w:ascii="Times New Roman" w:hAnsi="Times New Roman" w:cs="Times New Roman"/>
          <w:sz w:val="24"/>
          <w:szCs w:val="24"/>
        </w:rPr>
        <w:t xml:space="preserve"> предлагает членским организациям предусмотреть в коллективных договорах или в локальных нормативных актах положение о предоставлении привитым от COVID-19 работникам двух оплачиваемых выходных. </w:t>
      </w:r>
      <w:proofErr w:type="gramStart"/>
      <w:r w:rsidRPr="00565441">
        <w:rPr>
          <w:rFonts w:ascii="Times New Roman" w:hAnsi="Times New Roman" w:cs="Times New Roman"/>
          <w:sz w:val="24"/>
          <w:szCs w:val="24"/>
        </w:rPr>
        <w:t>Установить соответствующие условия</w:t>
      </w:r>
      <w:proofErr w:type="gramEnd"/>
      <w:r w:rsidRPr="00565441">
        <w:rPr>
          <w:rFonts w:ascii="Times New Roman" w:hAnsi="Times New Roman" w:cs="Times New Roman"/>
          <w:sz w:val="24"/>
          <w:szCs w:val="24"/>
        </w:rPr>
        <w:t xml:space="preserve"> и порядок работодатели (представители нанимателя) вправе с учетом своего финансово-экономического положения.</w:t>
      </w:r>
    </w:p>
    <w:p w:rsidR="00565441" w:rsidRPr="00565441" w:rsidRDefault="00565441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5441">
        <w:rPr>
          <w:rFonts w:ascii="Times New Roman" w:hAnsi="Times New Roman" w:cs="Times New Roman"/>
          <w:sz w:val="24"/>
          <w:szCs w:val="24"/>
        </w:rPr>
        <w:t xml:space="preserve">анее </w:t>
      </w:r>
      <w:proofErr w:type="spellStart"/>
      <w:r w:rsidRPr="00565441">
        <w:rPr>
          <w:rFonts w:ascii="Times New Roman" w:hAnsi="Times New Roman" w:cs="Times New Roman"/>
          <w:sz w:val="24"/>
          <w:szCs w:val="24"/>
        </w:rPr>
        <w:t>Роструд</w:t>
      </w:r>
      <w:proofErr w:type="spellEnd"/>
      <w:r w:rsidRPr="00565441">
        <w:rPr>
          <w:rFonts w:ascii="Times New Roman" w:hAnsi="Times New Roman" w:cs="Times New Roman"/>
          <w:sz w:val="24"/>
          <w:szCs w:val="24"/>
        </w:rPr>
        <w:t xml:space="preserve"> разъяснил, что можно предусмотреть и другие повышенные или дополнительные гарантии и компенсации для работников, которые участвуют в мероприятиях по борьбе с </w:t>
      </w:r>
      <w:proofErr w:type="spellStart"/>
      <w:r w:rsidRPr="00565441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565441">
        <w:rPr>
          <w:rFonts w:ascii="Times New Roman" w:hAnsi="Times New Roman" w:cs="Times New Roman"/>
          <w:sz w:val="24"/>
          <w:szCs w:val="24"/>
        </w:rPr>
        <w:t>. Например, речь идет о присоединении выходных для вакцинации к очередному отпуску, о доп. выплатах, об оплате проезда, питания и т.п.</w:t>
      </w:r>
    </w:p>
    <w:p w:rsidR="00565441" w:rsidRPr="00565441" w:rsidRDefault="00565441" w:rsidP="00F2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54A" w:rsidRPr="00A22E33" w:rsidRDefault="00F201B7" w:rsidP="00F3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31553">
        <w:rPr>
          <w:rFonts w:ascii="Times New Roman" w:hAnsi="Times New Roman" w:cs="Times New Roman"/>
          <w:b/>
          <w:sz w:val="24"/>
          <w:szCs w:val="24"/>
        </w:rPr>
        <w:t>5.</w:t>
      </w:r>
      <w:r w:rsidR="00E6054A" w:rsidRPr="00A22E33">
        <w:rPr>
          <w:rFonts w:ascii="Times New Roman" w:hAnsi="Times New Roman" w:cs="Times New Roman"/>
          <w:b/>
          <w:sz w:val="24"/>
          <w:szCs w:val="24"/>
        </w:rPr>
        <w:t>Федеральный закон от 19.11.2021 № 372-ФЗ "О внесении изменений в Трудовой кодекс Российской Федерации"</w:t>
      </w:r>
    </w:p>
    <w:p w:rsidR="00E6054A" w:rsidRPr="00A22E33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lastRenderedPageBreak/>
        <w:t>Данным законом установлены дополнительные трудовые гарантии для отдельных категорий работников, имеющих детей, и работающих инвалидов.</w:t>
      </w:r>
    </w:p>
    <w:p w:rsidR="00F201B7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По действующему законодательству к работе сверхурочно и в ночные смены, а также к служебным командировкам без их письменного согласия нельзя привлекать: </w:t>
      </w:r>
    </w:p>
    <w:p w:rsidR="00E6054A" w:rsidRPr="00A22E33" w:rsidRDefault="00F201B7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054A" w:rsidRPr="00A22E33">
        <w:rPr>
          <w:rFonts w:ascii="Times New Roman" w:hAnsi="Times New Roman" w:cs="Times New Roman"/>
          <w:sz w:val="24"/>
          <w:szCs w:val="24"/>
        </w:rPr>
        <w:t>женщин, имеющих детей в возрасте до 3 лет;</w:t>
      </w:r>
    </w:p>
    <w:p w:rsidR="00E6054A" w:rsidRPr="00A22E33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 -инвалидов;</w:t>
      </w:r>
    </w:p>
    <w:p w:rsidR="00E6054A" w:rsidRPr="00A22E33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 -работников, у которых есть дети-инвалиды;</w:t>
      </w:r>
    </w:p>
    <w:p w:rsidR="00E6054A" w:rsidRPr="00A22E33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 -работников, осуществляющих уход за больными членами их семей;</w:t>
      </w:r>
    </w:p>
    <w:p w:rsidR="00E6054A" w:rsidRPr="00A22E33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-матерей и отцов, воспитывающих без супруга (супруги) детей в возрасте до 5 лет опекунов детей указанного возраста.</w:t>
      </w:r>
    </w:p>
    <w:p w:rsidR="00E6054A" w:rsidRPr="00A22E33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С 30 ноября 2021г., согласно поправкам, внесенным в статьи 96, 99, 259 Трудового кодекса, возраст детей, которые воспитываются одинокими родителями, будет увеличен с 5 лет до 14 лет.</w:t>
      </w:r>
    </w:p>
    <w:p w:rsidR="00E6054A" w:rsidRPr="00A22E33" w:rsidRDefault="00E6054A" w:rsidP="00F2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Кроме того, в льготную категорию будут включены:</w:t>
      </w:r>
    </w:p>
    <w:p w:rsidR="00E6054A" w:rsidRPr="00A22E33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-родители, имеющие ребенка в возрасте до 14 лет в случае, если другой родитель работает вахтовым методом;</w:t>
      </w:r>
    </w:p>
    <w:p w:rsidR="00E6054A" w:rsidRPr="00A22E33" w:rsidRDefault="00E6054A" w:rsidP="00F2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-работники, имеющие трех и более детей до 18 лет в период до достижения младшим из детей возраста 14 лет.</w:t>
      </w:r>
    </w:p>
    <w:p w:rsidR="00E6054A" w:rsidRPr="00A22E33" w:rsidRDefault="00E6054A" w:rsidP="00F20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Также статья 167 Трудового кодекса РФ дополнена положением, что направление инвалидов в служебные командировки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командировку.</w:t>
      </w:r>
    </w:p>
    <w:p w:rsidR="00E6054A" w:rsidRPr="00A22E33" w:rsidRDefault="00F31553" w:rsidP="00F2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E6054A" w:rsidRPr="00A22E33">
        <w:rPr>
          <w:rFonts w:ascii="Times New Roman" w:hAnsi="Times New Roman" w:cs="Times New Roman"/>
          <w:b/>
          <w:sz w:val="24"/>
          <w:szCs w:val="24"/>
        </w:rPr>
        <w:t>Федеральный закон от 19.11.2021 № 373-ФЗ "О внесении изменений в статью 263 Трудового кодекса Российской Федерации"</w:t>
      </w:r>
    </w:p>
    <w:p w:rsidR="00E6054A" w:rsidRPr="00F201B7" w:rsidRDefault="00E6054A" w:rsidP="00F2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Данным законом усовершенствованы меры поддержки лиц, осуществляющих уход за инвалидами. Соответствующее дополнение внесено </w:t>
      </w:r>
      <w:r w:rsidRPr="00F201B7">
        <w:rPr>
          <w:rFonts w:ascii="Times New Roman" w:hAnsi="Times New Roman" w:cs="Times New Roman"/>
          <w:b/>
          <w:sz w:val="24"/>
          <w:szCs w:val="24"/>
        </w:rPr>
        <w:t>в статью 263 Трудового кодекса РФ.</w:t>
      </w:r>
    </w:p>
    <w:p w:rsidR="00E6054A" w:rsidRPr="00A22E33" w:rsidRDefault="00E6054A" w:rsidP="00F2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Так,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F31553" w:rsidRDefault="00F31553" w:rsidP="00F315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F31553">
        <w:rPr>
          <w:rFonts w:ascii="Times New Roman" w:hAnsi="Times New Roman" w:cs="Times New Roman"/>
          <w:b/>
          <w:sz w:val="24"/>
          <w:szCs w:val="24"/>
        </w:rPr>
        <w:t>Федерального закона от 22.11.2021 N 377-ФЗ "О внесении изменений в Трудовой кодекс Российской Федерации",</w:t>
      </w:r>
    </w:p>
    <w:p w:rsidR="00E6054A" w:rsidRPr="00F31553" w:rsidRDefault="00E6054A" w:rsidP="00F3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53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от 22.11.2021 N 377-ФЗ "О внесении изменений в Трудовой кодекс Российской Федерации", которым внесены поправки в статью 68 Трудового кодекса РФ, приказ о приеме на работу перестал быть обязательным документом.</w:t>
      </w:r>
    </w:p>
    <w:p w:rsidR="00E6054A" w:rsidRPr="00A22E33" w:rsidRDefault="00E6054A" w:rsidP="00F3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С 22 ноября 2021г., прием на работу оформляется трудовым договором, а не приказом, как было ранее.</w:t>
      </w:r>
    </w:p>
    <w:p w:rsidR="00E6054A" w:rsidRPr="00A22E33" w:rsidRDefault="00E6054A" w:rsidP="00F3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Кроме того, утратила силу часть 2 статьи 68 Трудового кодекса РФ, которая обязывала работодателя объявлять работнику под роспись в трехдневный срок со дня фактического начала работы приказ о приеме на работу, а также выдавать работнику надлежаще заверенную копию приказа о приеме на работу  по требованию работника.</w:t>
      </w:r>
    </w:p>
    <w:p w:rsidR="00E6054A" w:rsidRPr="00F31553" w:rsidRDefault="00E6054A" w:rsidP="007C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lastRenderedPageBreak/>
        <w:t xml:space="preserve">Трудовой кодекс РФ </w:t>
      </w:r>
      <w:r w:rsidRPr="00F31553">
        <w:rPr>
          <w:rFonts w:ascii="Times New Roman" w:hAnsi="Times New Roman" w:cs="Times New Roman"/>
          <w:sz w:val="24"/>
          <w:szCs w:val="24"/>
        </w:rPr>
        <w:t>дополн</w:t>
      </w:r>
      <w:r w:rsidR="007C3E59">
        <w:rPr>
          <w:rFonts w:ascii="Times New Roman" w:hAnsi="Times New Roman" w:cs="Times New Roman"/>
          <w:sz w:val="24"/>
          <w:szCs w:val="24"/>
        </w:rPr>
        <w:t>ен</w:t>
      </w:r>
      <w:r w:rsidRPr="00F31553">
        <w:rPr>
          <w:rFonts w:ascii="Times New Roman" w:hAnsi="Times New Roman" w:cs="Times New Roman"/>
          <w:sz w:val="24"/>
          <w:szCs w:val="24"/>
        </w:rPr>
        <w:t xml:space="preserve"> новыми статьями 22.1-22.3.</w:t>
      </w:r>
      <w:r w:rsidR="007C3E59">
        <w:rPr>
          <w:rFonts w:ascii="Times New Roman" w:hAnsi="Times New Roman" w:cs="Times New Roman"/>
          <w:sz w:val="24"/>
          <w:szCs w:val="24"/>
        </w:rPr>
        <w:t>, которые</w:t>
      </w:r>
      <w:r w:rsidR="007C3E59" w:rsidRPr="007C3E59">
        <w:t xml:space="preserve"> </w:t>
      </w:r>
      <w:r w:rsidR="007C3E59" w:rsidRPr="007C3E59">
        <w:rPr>
          <w:rFonts w:ascii="Times New Roman" w:hAnsi="Times New Roman" w:cs="Times New Roman"/>
          <w:sz w:val="24"/>
          <w:szCs w:val="24"/>
        </w:rPr>
        <w:t>регламентирую</w:t>
      </w:r>
      <w:r w:rsidR="007C3E59">
        <w:rPr>
          <w:rFonts w:ascii="Times New Roman" w:hAnsi="Times New Roman" w:cs="Times New Roman"/>
          <w:sz w:val="24"/>
          <w:szCs w:val="24"/>
        </w:rPr>
        <w:t>т</w:t>
      </w:r>
      <w:r w:rsidR="007C3E59" w:rsidRPr="007C3E59">
        <w:rPr>
          <w:rFonts w:ascii="Times New Roman" w:hAnsi="Times New Roman" w:cs="Times New Roman"/>
          <w:sz w:val="24"/>
          <w:szCs w:val="24"/>
        </w:rPr>
        <w:t xml:space="preserve"> электронный документооборот в сфере трудовых отношений.</w:t>
      </w:r>
    </w:p>
    <w:p w:rsidR="00E6054A" w:rsidRPr="00A22E33" w:rsidRDefault="00E6054A" w:rsidP="00F20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Принятый закон устанавливает возможность и механизмы ведения и использования документов, связанных с работой, в электронном виде.</w:t>
      </w:r>
    </w:p>
    <w:p w:rsidR="00E6054A" w:rsidRPr="00A22E33" w:rsidRDefault="00E6054A" w:rsidP="00B644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Под электронным документооборотом в сфере трудовых отношений законодателем понимается создание, подписание, использование и хранение субъектами трудовых отношений документов, связанных с работой, оформленных в электронном виде без дублирования на бумажном носителе. Он может осуществляться работодателем посредством платформы </w:t>
      </w:r>
      <w:r w:rsidRPr="00C27F43">
        <w:rPr>
          <w:rFonts w:ascii="Times New Roman" w:hAnsi="Times New Roman" w:cs="Times New Roman"/>
          <w:b/>
          <w:sz w:val="24"/>
          <w:szCs w:val="24"/>
        </w:rPr>
        <w:t>"Работа в России"</w:t>
      </w:r>
      <w:r w:rsidRPr="00A22E3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27F43">
        <w:rPr>
          <w:rFonts w:ascii="Times New Roman" w:hAnsi="Times New Roman" w:cs="Times New Roman"/>
          <w:b/>
          <w:sz w:val="24"/>
          <w:szCs w:val="24"/>
        </w:rPr>
        <w:t>собственной информационной системы</w:t>
      </w:r>
      <w:r w:rsidRPr="00A22E33">
        <w:rPr>
          <w:rFonts w:ascii="Times New Roman" w:hAnsi="Times New Roman" w:cs="Times New Roman"/>
          <w:sz w:val="24"/>
          <w:szCs w:val="24"/>
        </w:rPr>
        <w:t>, позволяющей обеспечить подписание, хранение электронного документа, а также фиксацию факта его получения сторонами трудовых отношений.</w:t>
      </w:r>
    </w:p>
    <w:p w:rsidR="00E6054A" w:rsidRPr="007C3E59" w:rsidRDefault="00E6054A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Установлено, что электронный документооборот может осуществляться при заключении трудовых договоров, договоров о материальной ответственности и иных документов, однако положения о нем </w:t>
      </w:r>
      <w:r w:rsidRPr="007C3E59">
        <w:rPr>
          <w:rFonts w:ascii="Times New Roman" w:hAnsi="Times New Roman" w:cs="Times New Roman"/>
          <w:b/>
          <w:sz w:val="24"/>
          <w:szCs w:val="24"/>
        </w:rPr>
        <w:t>не применяются в отношении:</w:t>
      </w:r>
    </w:p>
    <w:p w:rsidR="00E6054A" w:rsidRPr="00A22E33" w:rsidRDefault="00B64448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- </w:t>
      </w:r>
      <w:r w:rsidR="00E6054A" w:rsidRPr="00A22E33">
        <w:rPr>
          <w:rFonts w:ascii="Times New Roman" w:hAnsi="Times New Roman" w:cs="Times New Roman"/>
          <w:sz w:val="24"/>
          <w:szCs w:val="24"/>
        </w:rPr>
        <w:t>трудовых книжек и формируемых в соответствии с трудовым законодательством в электронном виде сведений о трудовой деятельности работников;</w:t>
      </w:r>
    </w:p>
    <w:p w:rsidR="00E6054A" w:rsidRPr="00A22E33" w:rsidRDefault="00B64448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- </w:t>
      </w:r>
      <w:r w:rsidR="00E6054A" w:rsidRPr="00A22E33">
        <w:rPr>
          <w:rFonts w:ascii="Times New Roman" w:hAnsi="Times New Roman" w:cs="Times New Roman"/>
          <w:sz w:val="24"/>
          <w:szCs w:val="24"/>
        </w:rPr>
        <w:t>акта о несчастном случае на производстве по установленной форме;</w:t>
      </w:r>
    </w:p>
    <w:p w:rsidR="00E6054A" w:rsidRPr="00A22E33" w:rsidRDefault="00B64448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- </w:t>
      </w:r>
      <w:r w:rsidR="00E6054A" w:rsidRPr="00A22E33">
        <w:rPr>
          <w:rFonts w:ascii="Times New Roman" w:hAnsi="Times New Roman" w:cs="Times New Roman"/>
          <w:sz w:val="24"/>
          <w:szCs w:val="24"/>
        </w:rPr>
        <w:t>приказа (распоряжения) об увольнении работника;</w:t>
      </w:r>
    </w:p>
    <w:p w:rsidR="00E6054A" w:rsidRPr="00A22E33" w:rsidRDefault="00B64448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-</w:t>
      </w:r>
      <w:r w:rsidR="00E6054A" w:rsidRPr="00A22E33">
        <w:rPr>
          <w:rFonts w:ascii="Times New Roman" w:hAnsi="Times New Roman" w:cs="Times New Roman"/>
          <w:sz w:val="24"/>
          <w:szCs w:val="24"/>
        </w:rPr>
        <w:t>документов, подтверждающих прохождение работником инструктажей по охране труда, в том числе лично подписываемых работником.</w:t>
      </w:r>
    </w:p>
    <w:p w:rsidR="00E6054A" w:rsidRPr="00A22E33" w:rsidRDefault="00E6054A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Работодатель вправе принять решение о переходе на электронный документооборот путем издания локального нормативного акта с учетом мнения выборного органа первичной профсоюзной организации, а работник - вправе </w:t>
      </w:r>
      <w:r w:rsidRPr="00A22E33">
        <w:rPr>
          <w:rFonts w:ascii="Times New Roman" w:hAnsi="Times New Roman" w:cs="Times New Roman"/>
          <w:sz w:val="24"/>
          <w:szCs w:val="24"/>
        </w:rPr>
        <w:lastRenderedPageBreak/>
        <w:t>отказаться от перехода на электронный документооборот путем подачи заявления в срок, установленный локальным нормативным актом работодателя.</w:t>
      </w:r>
    </w:p>
    <w:p w:rsidR="00E6054A" w:rsidRPr="00A22E33" w:rsidRDefault="00E6054A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Отсутствие согласия работника признается отказом работника от взаимодействия посредством электронного документооборота. При этом за работником сохраняется право дать указанное согласие в последующем. Согласие на взаимодействие с работодателем посредством электронного документооборота не требуется от лиц, которые принимаются на работу после 31 декабря 2021 г. и у которых по состоянию на 31 декабря 2021 г. отсутствует трудовой стаж.</w:t>
      </w:r>
    </w:p>
    <w:p w:rsidR="00E6054A" w:rsidRPr="00A22E33" w:rsidRDefault="00B64448" w:rsidP="007C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    </w:t>
      </w:r>
      <w:r w:rsidRPr="00A22E33">
        <w:rPr>
          <w:rFonts w:ascii="Times New Roman" w:hAnsi="Times New Roman" w:cs="Times New Roman"/>
          <w:sz w:val="24"/>
          <w:szCs w:val="24"/>
        </w:rPr>
        <w:tab/>
      </w:r>
      <w:r w:rsidR="00E6054A" w:rsidRPr="00A22E33">
        <w:rPr>
          <w:rFonts w:ascii="Times New Roman" w:hAnsi="Times New Roman" w:cs="Times New Roman"/>
          <w:sz w:val="24"/>
          <w:szCs w:val="24"/>
        </w:rPr>
        <w:t>При заключении трудового договора документы, предусмотренные ст. 65 ТК РФ, могут быть предъявлены в электронной форме. Ознакомление с локальным нормативными актами, коллективным договором при приеме на работу может осуществляться также в электронной форме.</w:t>
      </w:r>
    </w:p>
    <w:p w:rsidR="00E6054A" w:rsidRPr="00A22E33" w:rsidRDefault="00E6054A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Положения ТК РФ о взаимодействии платформы "Работа в России" и информационной системы работодателя с единым порталом </w:t>
      </w:r>
      <w:proofErr w:type="spellStart"/>
      <w:r w:rsidRPr="00A22E3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22E33">
        <w:rPr>
          <w:rFonts w:ascii="Times New Roman" w:hAnsi="Times New Roman" w:cs="Times New Roman"/>
          <w:sz w:val="24"/>
          <w:szCs w:val="24"/>
        </w:rPr>
        <w:t xml:space="preserve"> применяются с 1 сентября 2022 года.</w:t>
      </w:r>
    </w:p>
    <w:p w:rsidR="00E6054A" w:rsidRPr="00A22E33" w:rsidRDefault="00E6054A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Требования к составу и форматам электронных документов, устанавливаемые Минтрудом России по согласованию с </w:t>
      </w:r>
      <w:proofErr w:type="spellStart"/>
      <w:r w:rsidRPr="00A22E33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A22E33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A22E33">
        <w:rPr>
          <w:rFonts w:ascii="Times New Roman" w:hAnsi="Times New Roman" w:cs="Times New Roman"/>
          <w:sz w:val="24"/>
          <w:szCs w:val="24"/>
        </w:rPr>
        <w:t>Росархивом</w:t>
      </w:r>
      <w:proofErr w:type="spellEnd"/>
      <w:r w:rsidRPr="00A22E33">
        <w:rPr>
          <w:rFonts w:ascii="Times New Roman" w:hAnsi="Times New Roman" w:cs="Times New Roman"/>
          <w:sz w:val="24"/>
          <w:szCs w:val="24"/>
        </w:rPr>
        <w:t>, применяются с 1 марта 2023 года.</w:t>
      </w:r>
    </w:p>
    <w:p w:rsidR="007C3E59" w:rsidRDefault="007C3E59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0B9" w:rsidRPr="00A22E33" w:rsidRDefault="007C3E59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960B9" w:rsidRPr="00A22E33">
        <w:rPr>
          <w:rFonts w:ascii="Times New Roman" w:hAnsi="Times New Roman" w:cs="Times New Roman"/>
          <w:b/>
          <w:sz w:val="24"/>
          <w:szCs w:val="24"/>
        </w:rPr>
        <w:t>Федеральный закон от 21.12.2021 N 422-ФЗ "О внесении изменения в статью 4 Федерального закона "О профессиональных союзах, их правах и гарантиях деятельности"</w:t>
      </w:r>
    </w:p>
    <w:p w:rsidR="000960B9" w:rsidRPr="00A22E33" w:rsidRDefault="000960B9" w:rsidP="007C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E33">
        <w:rPr>
          <w:rFonts w:ascii="Times New Roman" w:hAnsi="Times New Roman" w:cs="Times New Roman"/>
          <w:sz w:val="24"/>
          <w:szCs w:val="24"/>
        </w:rPr>
        <w:t xml:space="preserve">Внесенными изменениями установлено, что особенности применения положений Федерального закона от 12 января 1996 года N 10-ФЗ "О профессиональных союзах, их правах и гарантиях деятельности" определяются соответствующими федеральными законами в отношении профсоюзов, объединяющих военнослужащих, </w:t>
      </w:r>
      <w:r w:rsidRPr="00A22E33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сотрудников органов внутренних дел, Государственной противопожарной службы, органов федеральной службы безопасности, таможенных органов, Следственного комитета, сотрудников войск </w:t>
      </w:r>
      <w:proofErr w:type="spellStart"/>
      <w:r w:rsidRPr="00A22E33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A22E33">
        <w:rPr>
          <w:rFonts w:ascii="Times New Roman" w:hAnsi="Times New Roman" w:cs="Times New Roman"/>
          <w:sz w:val="24"/>
          <w:szCs w:val="24"/>
        </w:rPr>
        <w:t>, судей и прокуроров, а также сотрудников уголовно-исполнительной системы и</w:t>
      </w:r>
      <w:proofErr w:type="gramEnd"/>
      <w:r w:rsidRPr="00A22E33">
        <w:rPr>
          <w:rFonts w:ascii="Times New Roman" w:hAnsi="Times New Roman" w:cs="Times New Roman"/>
          <w:sz w:val="24"/>
          <w:szCs w:val="24"/>
        </w:rPr>
        <w:t xml:space="preserve"> сотрудников органов принудительного исполнения.</w:t>
      </w:r>
    </w:p>
    <w:p w:rsidR="00F26568" w:rsidRPr="00A22E33" w:rsidRDefault="007C3E59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4267" w:rsidRPr="005C197A" w:rsidRDefault="00255BA2" w:rsidP="005C1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04267" w:rsidRPr="005C197A">
        <w:rPr>
          <w:rFonts w:ascii="Times New Roman" w:hAnsi="Times New Roman" w:cs="Times New Roman"/>
          <w:b/>
          <w:sz w:val="24"/>
          <w:szCs w:val="24"/>
        </w:rPr>
        <w:t>Министерства труда и социальной защиты Российской Федерации</w:t>
      </w:r>
    </w:p>
    <w:p w:rsidR="00404267" w:rsidRPr="005C197A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7A">
        <w:rPr>
          <w:rFonts w:ascii="Times New Roman" w:hAnsi="Times New Roman" w:cs="Times New Roman"/>
          <w:b/>
          <w:sz w:val="24"/>
          <w:szCs w:val="24"/>
        </w:rPr>
        <w:t>ПРИКАЗ    от 14 сентября 2021 г. N 629н</w:t>
      </w:r>
    </w:p>
    <w:p w:rsidR="00404267" w:rsidRPr="005C197A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7A">
        <w:rPr>
          <w:rFonts w:ascii="Times New Roman" w:hAnsi="Times New Roman" w:cs="Times New Roman"/>
          <w:b/>
          <w:sz w:val="24"/>
          <w:szCs w:val="24"/>
        </w:rPr>
        <w:t>«Об утверждении предельно допустимых норм нагрузок для женщин при подъеме и перемещении тяжестей вручную»</w:t>
      </w:r>
    </w:p>
    <w:p w:rsidR="00404267" w:rsidRPr="00A22E33" w:rsidRDefault="00404267" w:rsidP="005C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E33">
        <w:rPr>
          <w:rFonts w:ascii="Times New Roman" w:hAnsi="Times New Roman" w:cs="Times New Roman"/>
          <w:sz w:val="24"/>
          <w:szCs w:val="24"/>
        </w:rPr>
        <w:t>В соответствии со статьей 253 Трудового кодекса Российской Федерации (Собрание законодательства Российской Федерации, 2002, N 1, ст. 3; 2021, N 27, ст. 5139) и подпунктом 5.2.22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 w:rsidRPr="00A22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E33">
        <w:rPr>
          <w:rFonts w:ascii="Times New Roman" w:hAnsi="Times New Roman" w:cs="Times New Roman"/>
          <w:sz w:val="24"/>
          <w:szCs w:val="24"/>
        </w:rPr>
        <w:t>2021, N 42, ст. 7120), приказываю:</w:t>
      </w:r>
      <w:proofErr w:type="gramEnd"/>
    </w:p>
    <w:p w:rsidR="00404267" w:rsidRPr="00A22E33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>1.</w:t>
      </w:r>
      <w:r w:rsidR="005C197A">
        <w:rPr>
          <w:rFonts w:ascii="Times New Roman" w:hAnsi="Times New Roman" w:cs="Times New Roman"/>
          <w:sz w:val="24"/>
          <w:szCs w:val="24"/>
        </w:rPr>
        <w:t xml:space="preserve"> </w:t>
      </w:r>
      <w:r w:rsidRPr="00A22E33">
        <w:rPr>
          <w:rFonts w:ascii="Times New Roman" w:hAnsi="Times New Roman" w:cs="Times New Roman"/>
          <w:sz w:val="24"/>
          <w:szCs w:val="24"/>
        </w:rPr>
        <w:t>Утвердить предельно допустимые нормы нагрузок для женщин при подъеме и перемещении тяжестей вручную согласно приложению.</w:t>
      </w:r>
    </w:p>
    <w:p w:rsidR="00404267" w:rsidRPr="00A22E33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    2. Установить, что настоящий приказ вступает в силу с 1 марта 2022 г. и действует до 1 марта 2028 года.</w:t>
      </w:r>
    </w:p>
    <w:p w:rsidR="00404267" w:rsidRPr="00A22E33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67" w:rsidRPr="00A22E33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 xml:space="preserve">                 Министр                                         А.О.КОТЯКОВ</w:t>
      </w:r>
    </w:p>
    <w:p w:rsidR="00404267" w:rsidRPr="00A22E33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5F" w:rsidRPr="005C197A" w:rsidRDefault="00AC6E5F" w:rsidP="005C1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197A">
        <w:rPr>
          <w:rFonts w:ascii="Times New Roman" w:hAnsi="Times New Roman" w:cs="Times New Roman"/>
          <w:sz w:val="20"/>
          <w:szCs w:val="20"/>
        </w:rPr>
        <w:t>Приложение</w:t>
      </w:r>
    </w:p>
    <w:p w:rsidR="00AC6E5F" w:rsidRPr="005C197A" w:rsidRDefault="00AC6E5F" w:rsidP="005C1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197A">
        <w:rPr>
          <w:rFonts w:ascii="Times New Roman" w:hAnsi="Times New Roman" w:cs="Times New Roman"/>
          <w:sz w:val="20"/>
          <w:szCs w:val="20"/>
        </w:rPr>
        <w:t>к приказу Министерства труда</w:t>
      </w:r>
    </w:p>
    <w:p w:rsidR="00AC6E5F" w:rsidRPr="005C197A" w:rsidRDefault="00AC6E5F" w:rsidP="005C1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197A">
        <w:rPr>
          <w:rFonts w:ascii="Times New Roman" w:hAnsi="Times New Roman" w:cs="Times New Roman"/>
          <w:sz w:val="20"/>
          <w:szCs w:val="20"/>
        </w:rPr>
        <w:t>и социальной защиты</w:t>
      </w:r>
    </w:p>
    <w:p w:rsidR="00AC6E5F" w:rsidRPr="005C197A" w:rsidRDefault="00AC6E5F" w:rsidP="005C1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197A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AC6E5F" w:rsidRDefault="00AC6E5F" w:rsidP="005C1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197A">
        <w:rPr>
          <w:rFonts w:ascii="Times New Roman" w:hAnsi="Times New Roman" w:cs="Times New Roman"/>
          <w:sz w:val="20"/>
          <w:szCs w:val="20"/>
        </w:rPr>
        <w:t>от 14 сентября 2021 г. N 629н</w:t>
      </w:r>
    </w:p>
    <w:p w:rsidR="00D64022" w:rsidRPr="005C197A" w:rsidRDefault="00D64022" w:rsidP="005C1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E5F" w:rsidRPr="005C197A" w:rsidRDefault="00AC6E5F" w:rsidP="005C1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E5F" w:rsidRPr="005C197A" w:rsidRDefault="00AC6E5F" w:rsidP="005C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7A">
        <w:rPr>
          <w:rFonts w:ascii="Times New Roman" w:hAnsi="Times New Roman" w:cs="Times New Roman"/>
          <w:b/>
          <w:sz w:val="24"/>
          <w:szCs w:val="24"/>
        </w:rPr>
        <w:lastRenderedPageBreak/>
        <w:t>Предельно допустимые нормы нагрузок</w:t>
      </w:r>
    </w:p>
    <w:p w:rsidR="00AC6E5F" w:rsidRPr="005C197A" w:rsidRDefault="00AC6E5F" w:rsidP="005C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7A">
        <w:rPr>
          <w:rFonts w:ascii="Times New Roman" w:hAnsi="Times New Roman" w:cs="Times New Roman"/>
          <w:b/>
          <w:sz w:val="24"/>
          <w:szCs w:val="24"/>
        </w:rPr>
        <w:t>для женщин при подъеме и перемещении тяжестей вручную</w:t>
      </w:r>
    </w:p>
    <w:p w:rsidR="00AC6E5F" w:rsidRPr="005C197A" w:rsidRDefault="00AC6E5F" w:rsidP="005C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68"/>
        <w:gridCol w:w="3099"/>
      </w:tblGrid>
      <w:tr w:rsidR="00AC6E5F" w:rsidRPr="00A22E33" w:rsidTr="00AC6E5F">
        <w:tc>
          <w:tcPr>
            <w:tcW w:w="4672" w:type="dxa"/>
          </w:tcPr>
          <w:p w:rsidR="00AC6E5F" w:rsidRPr="00A22E33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673" w:type="dxa"/>
          </w:tcPr>
          <w:p w:rsidR="00AC6E5F" w:rsidRPr="00A22E33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масса груза (включая массу тары и упаковки)</w:t>
            </w:r>
          </w:p>
        </w:tc>
      </w:tr>
      <w:tr w:rsidR="00AC6E5F" w:rsidRPr="00A22E33" w:rsidTr="00AC6E5F">
        <w:tc>
          <w:tcPr>
            <w:tcW w:w="4672" w:type="dxa"/>
          </w:tcPr>
          <w:p w:rsidR="00AC6E5F" w:rsidRPr="00A22E33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4673" w:type="dxa"/>
          </w:tcPr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</w:tr>
      <w:tr w:rsidR="00AC6E5F" w:rsidRPr="00A22E33" w:rsidTr="00AC6E5F">
        <w:tc>
          <w:tcPr>
            <w:tcW w:w="4672" w:type="dxa"/>
          </w:tcPr>
          <w:p w:rsidR="00AC6E5F" w:rsidRPr="00A22E33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4673" w:type="dxa"/>
          </w:tcPr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7 кг</w:t>
            </w:r>
          </w:p>
        </w:tc>
      </w:tr>
      <w:tr w:rsidR="00AC6E5F" w:rsidRPr="00A22E33" w:rsidTr="00AC6E5F">
        <w:tc>
          <w:tcPr>
            <w:tcW w:w="4672" w:type="dxa"/>
          </w:tcPr>
          <w:p w:rsidR="00AC6E5F" w:rsidRPr="00A22E33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Суммарная масса грузов, перемещаемых в течение каждого часа рабочего дня (смены), не должна превышать:</w:t>
            </w: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6E5F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с рабочей поверхности</w:t>
            </w:r>
          </w:p>
          <w:p w:rsidR="005C197A" w:rsidRPr="00A22E33" w:rsidRDefault="005C197A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F" w:rsidRPr="00A22E33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с пола</w:t>
            </w:r>
          </w:p>
        </w:tc>
        <w:tc>
          <w:tcPr>
            <w:tcW w:w="4673" w:type="dxa"/>
          </w:tcPr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97A" w:rsidRDefault="005C197A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F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350 кг</w:t>
            </w:r>
          </w:p>
          <w:p w:rsidR="005C197A" w:rsidRPr="00A22E33" w:rsidRDefault="005C197A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175 кг</w:t>
            </w:r>
          </w:p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5F" w:rsidRPr="00A22E33" w:rsidTr="00AC6E5F">
        <w:tc>
          <w:tcPr>
            <w:tcW w:w="4672" w:type="dxa"/>
          </w:tcPr>
          <w:p w:rsidR="00AC6E5F" w:rsidRPr="00A22E33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Разовый подъем тяжестей (без перемещения)</w:t>
            </w:r>
          </w:p>
        </w:tc>
        <w:tc>
          <w:tcPr>
            <w:tcW w:w="4673" w:type="dxa"/>
          </w:tcPr>
          <w:p w:rsidR="00AC6E5F" w:rsidRPr="00A22E33" w:rsidRDefault="00AC6E5F" w:rsidP="005C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15 кг</w:t>
            </w:r>
          </w:p>
        </w:tc>
      </w:tr>
      <w:tr w:rsidR="00AC6E5F" w:rsidRPr="00A22E33" w:rsidTr="00880A91">
        <w:tc>
          <w:tcPr>
            <w:tcW w:w="9345" w:type="dxa"/>
            <w:gridSpan w:val="2"/>
          </w:tcPr>
          <w:p w:rsidR="00AC6E5F" w:rsidRPr="00A22E33" w:rsidRDefault="00AC6E5F" w:rsidP="005C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33">
              <w:rPr>
                <w:rFonts w:ascii="Times New Roman" w:hAnsi="Times New Roman" w:cs="Times New Roman"/>
                <w:sz w:val="24"/>
                <w:szCs w:val="24"/>
              </w:rPr>
              <w:t>При перемещении грузов на тележках или в контейнерах прилагаемое усилие не должно превышать 10 кгс.</w:t>
            </w:r>
          </w:p>
        </w:tc>
      </w:tr>
    </w:tbl>
    <w:p w:rsidR="00AC6E5F" w:rsidRPr="00A22E33" w:rsidRDefault="00AC6E5F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5F" w:rsidRPr="00A22E33" w:rsidRDefault="00AC6E5F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15" w:rsidRDefault="00255BA2" w:rsidP="005C1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B2215" w:rsidRPr="00FB2215">
        <w:rPr>
          <w:rFonts w:ascii="Times New Roman" w:hAnsi="Times New Roman" w:cs="Times New Roman"/>
          <w:b/>
          <w:sz w:val="24"/>
          <w:szCs w:val="24"/>
        </w:rPr>
        <w:t>Федеральный закон от 02.07.2021 N 311-ФЗ</w:t>
      </w:r>
      <w:r w:rsidR="00FB2215">
        <w:rPr>
          <w:rFonts w:ascii="Times New Roman" w:hAnsi="Times New Roman" w:cs="Times New Roman"/>
          <w:b/>
          <w:sz w:val="24"/>
          <w:szCs w:val="24"/>
        </w:rPr>
        <w:t xml:space="preserve"> «О внесение изменений в Трудовой кодекс  Российской Федерации»</w:t>
      </w:r>
    </w:p>
    <w:p w:rsidR="005C197A" w:rsidRPr="005C197A" w:rsidRDefault="005C197A" w:rsidP="005C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С 1 марта 2022 г. вступает в силу ряд изменений, внесенных в ТК РФ.</w:t>
      </w:r>
    </w:p>
    <w:p w:rsidR="005C197A" w:rsidRPr="005C197A" w:rsidRDefault="005C197A" w:rsidP="005C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 xml:space="preserve">Например, внесены изменения в порядок расследования несчастных случаев на производстве, введено понятие микроповреждений (микротравм), учет и </w:t>
      </w:r>
      <w:r w:rsidRPr="005C197A">
        <w:rPr>
          <w:rFonts w:ascii="Times New Roman" w:hAnsi="Times New Roman" w:cs="Times New Roman"/>
          <w:sz w:val="24"/>
          <w:szCs w:val="24"/>
        </w:rPr>
        <w:lastRenderedPageBreak/>
        <w:t>расследование которых должен вести работодатель, введен запрет на работу в опасных условиях труда.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Помимо этого, в ТК РФ закреплены новые обязанности и права работников и работодателей.</w:t>
      </w:r>
    </w:p>
    <w:p w:rsidR="005C197A" w:rsidRPr="00255BA2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Работодатели в соответствии с новой редакцией ТК РФ теперь обязаны, в частности: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- приостановить работы на рабочих местах, если условия труда на них по результатам СОУТ отнесены к опасному классу (на некоторые работы это не распространяется) (ст. 214.1 ТК РФ);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- незамедлительно проинформировать работника об отнесении условий труда на его рабочем месте по результатам СОУТ к опасному классу (ст. 216.2 ТК РФ);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- обеспечить информирование работников об использовании приборов, устройств, обеспечивающих дистанционную видео-, ауди</w:t>
      </w:r>
      <w:proofErr w:type="gramStart"/>
      <w:r w:rsidRPr="005C19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197A">
        <w:rPr>
          <w:rFonts w:ascii="Times New Roman" w:hAnsi="Times New Roman" w:cs="Times New Roman"/>
          <w:sz w:val="24"/>
          <w:szCs w:val="24"/>
        </w:rPr>
        <w:t xml:space="preserve"> или иную фиксацию процессов производства работ, в целях контроля за безопасностью производства работ (ст. 214 ТК РФ).</w:t>
      </w:r>
    </w:p>
    <w:p w:rsidR="005C197A" w:rsidRPr="00255BA2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Для работодателей в новой редакции ТК РФ закреплено право, например: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- на проведение самостоятельной оценки соблюдения требований трудового законодательства и иных НПА, содержащих нормы трудового права (</w:t>
      </w:r>
      <w:proofErr w:type="spellStart"/>
      <w:r w:rsidRPr="005C197A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5C197A">
        <w:rPr>
          <w:rFonts w:ascii="Times New Roman" w:hAnsi="Times New Roman" w:cs="Times New Roman"/>
          <w:sz w:val="24"/>
          <w:szCs w:val="24"/>
        </w:rPr>
        <w:t>) (ст. 22 ТК РФ);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- на использование в целях контроля за безопасностью производства работ приборов, устройств, обеспечивающих дистанционную видео-, ауди</w:t>
      </w:r>
      <w:proofErr w:type="gramStart"/>
      <w:r w:rsidRPr="005C19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197A">
        <w:rPr>
          <w:rFonts w:ascii="Times New Roman" w:hAnsi="Times New Roman" w:cs="Times New Roman"/>
          <w:sz w:val="24"/>
          <w:szCs w:val="24"/>
        </w:rPr>
        <w:t xml:space="preserve"> или иную фиксацию процессов производства работ, и обеспечение хранения полученной информации (ст. 214.2 ТК РФ);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- на ведение электронного документооборота в области охраны труда (ст. 214.2 ТК РФ).</w:t>
      </w:r>
    </w:p>
    <w:p w:rsidR="005C197A" w:rsidRPr="00FB2215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15">
        <w:rPr>
          <w:rFonts w:ascii="Times New Roman" w:hAnsi="Times New Roman" w:cs="Times New Roman"/>
          <w:b/>
          <w:sz w:val="24"/>
          <w:szCs w:val="24"/>
        </w:rPr>
        <w:t>Работники в соответствии с новой редакцией ТК РФ обязаны, в частности: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 xml:space="preserve">-незамедлительно известить своего непосредственного руководителя о выявленных неисправностях используемых оборудования и инструментов, нарушениях применяемой технологии, </w:t>
      </w:r>
      <w:r w:rsidRPr="005C197A">
        <w:rPr>
          <w:rFonts w:ascii="Times New Roman" w:hAnsi="Times New Roman" w:cs="Times New Roman"/>
          <w:sz w:val="24"/>
          <w:szCs w:val="24"/>
        </w:rPr>
        <w:lastRenderedPageBreak/>
        <w:t>несоответствии используемых сырья и материалов, а также приостановить работу до их устранения (ст. 215 ТК РФ);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 xml:space="preserve">- немедленно извещать своего непосредственного или вышестоящего руководителя о нарушении работниками и другими лицами, участвующими в производственной деятельности работодателя, указанными в </w:t>
      </w:r>
      <w:proofErr w:type="gramStart"/>
      <w:r w:rsidRPr="005C197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C197A">
        <w:rPr>
          <w:rFonts w:ascii="Times New Roman" w:hAnsi="Times New Roman" w:cs="Times New Roman"/>
          <w:sz w:val="24"/>
          <w:szCs w:val="24"/>
        </w:rPr>
        <w:t>. 2 ст. 227 ТК РФ, требований охраны труда (ст. 215 ТК РФ).</w:t>
      </w:r>
    </w:p>
    <w:p w:rsidR="005C197A" w:rsidRPr="00FB2215" w:rsidRDefault="005C197A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15">
        <w:rPr>
          <w:rFonts w:ascii="Times New Roman" w:hAnsi="Times New Roman" w:cs="Times New Roman"/>
          <w:b/>
          <w:sz w:val="24"/>
          <w:szCs w:val="24"/>
        </w:rPr>
        <w:t>Для работников в новой редакции ТК РФ закреплено право, в частности: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- на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 (ст. 216 ТК РФ);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>-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 (ст. 216 ТК РФ).</w:t>
      </w:r>
    </w:p>
    <w:p w:rsidR="00FB2215" w:rsidRDefault="00FB2215" w:rsidP="00FB2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97A" w:rsidRPr="00FB2215" w:rsidRDefault="005C197A" w:rsidP="00FB2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15">
        <w:rPr>
          <w:rFonts w:ascii="Times New Roman" w:hAnsi="Times New Roman" w:cs="Times New Roman"/>
          <w:b/>
          <w:sz w:val="24"/>
          <w:szCs w:val="24"/>
        </w:rPr>
        <w:t>Как работодателю организовать охрану труда в организации с 1 марта 2022 г.</w:t>
      </w:r>
    </w:p>
    <w:p w:rsidR="005C197A" w:rsidRPr="005C197A" w:rsidRDefault="005C197A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 xml:space="preserve"> </w:t>
      </w:r>
      <w:r w:rsidRPr="005C197A">
        <w:rPr>
          <w:rFonts w:ascii="Times New Roman" w:hAnsi="Times New Roman" w:cs="Times New Roman"/>
          <w:sz w:val="24"/>
          <w:szCs w:val="24"/>
        </w:rPr>
        <w:tab/>
        <w:t>Работодатель должен</w:t>
      </w:r>
      <w:r w:rsidR="00255BA2">
        <w:rPr>
          <w:rFonts w:ascii="Times New Roman" w:hAnsi="Times New Roman" w:cs="Times New Roman"/>
          <w:sz w:val="24"/>
          <w:szCs w:val="24"/>
        </w:rPr>
        <w:t xml:space="preserve"> </w:t>
      </w:r>
      <w:r w:rsidRPr="005C197A">
        <w:rPr>
          <w:rFonts w:ascii="Times New Roman" w:hAnsi="Times New Roman" w:cs="Times New Roman"/>
          <w:sz w:val="24"/>
          <w:szCs w:val="24"/>
        </w:rPr>
        <w:t>утвердить положение о системе управления охраной труда и локальный нормативный акт, в котором он устанавливает порядок реализации мероприятий, связанных с выявлением опасностей, оценкой уровней профессиональных рисков, их снижением. Помимо этого, нужно ежегодно реализовывать мероприятия по улучшению условий и охраны труда.</w:t>
      </w:r>
    </w:p>
    <w:p w:rsidR="005C197A" w:rsidRPr="005C197A" w:rsidRDefault="005C197A" w:rsidP="00FB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97A">
        <w:rPr>
          <w:rFonts w:ascii="Times New Roman" w:hAnsi="Times New Roman" w:cs="Times New Roman"/>
          <w:sz w:val="24"/>
          <w:szCs w:val="24"/>
        </w:rPr>
        <w:t xml:space="preserve">Если работодатель ведет производственную деятельность и у него больше 50 человек, он обязан создать службу охраны труда или ввести у себя должность специалиста по охране труда. Если у работодателя не больше 50 человек, эту службу можно не создавать и такую должность не вводить. В таком случае их функции осуществляет руководитель работодателя (лично ИП). Эти функции могут также выполнять другая организация или </w:t>
      </w:r>
      <w:r w:rsidRPr="005C197A">
        <w:rPr>
          <w:rFonts w:ascii="Times New Roman" w:hAnsi="Times New Roman" w:cs="Times New Roman"/>
          <w:sz w:val="24"/>
          <w:szCs w:val="24"/>
        </w:rPr>
        <w:lastRenderedPageBreak/>
        <w:t>ИП, которые оказывают услуги в области охраны труда, с которыми у работодателя должен быть заключен договор ГПХ.</w:t>
      </w:r>
    </w:p>
    <w:p w:rsidR="00AC6E5F" w:rsidRPr="00A22E33" w:rsidRDefault="00AC6E5F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33">
        <w:rPr>
          <w:rFonts w:ascii="Times New Roman" w:hAnsi="Times New Roman" w:cs="Times New Roman"/>
          <w:sz w:val="24"/>
          <w:szCs w:val="24"/>
        </w:rPr>
        <w:tab/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11. Приказ Минтруда России от 28.12.2021 N 796</w:t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"Об утверждении Рекомендаций по выбору методов оценки уровней профессиональных рисков и по снижению уровней таких рисков"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С 1 марта 2022 г. вступят в силу рекомендации по выбору методов оценки уровней профессиональных рисков и по снижению уровней таких рисков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Рекомендации разработаны в целях оказания методической и практической помощи руководителям и специалистам по охране труда организаций, представителям профсоюзов и другим лицам, заинтересованным в создании системы управления профессиональными рисками в рамках системы управления охраной труда у работодателя.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Рекомендации содержат критерии, которыми работодателю предлагается руководствоваться при выборе методов оценки уровней профессиональных рисков, краткое описание применяемых в РФ и зарубежной практике методов оценки уровней профессиональных рисков, процесс и этапы выбора метода оценки уровней профессиональных рисков, а также примеры оценочных средств.</w:t>
      </w:r>
    </w:p>
    <w:p w:rsidR="00255BA2" w:rsidRPr="00255BA2" w:rsidRDefault="00255BA2" w:rsidP="0025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BA2" w:rsidRPr="00255BA2" w:rsidRDefault="00255BA2" w:rsidP="0025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 xml:space="preserve"> </w:t>
      </w:r>
      <w:r w:rsidRPr="00255BA2">
        <w:rPr>
          <w:rFonts w:ascii="Times New Roman" w:hAnsi="Times New Roman" w:cs="Times New Roman"/>
          <w:b/>
          <w:sz w:val="24"/>
          <w:szCs w:val="24"/>
        </w:rPr>
        <w:t>12. Приказ Минтруда России от 22.09.2021 N 650н</w:t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"Об утверждении примерного положения о комитете (комиссии) по охране труда" Зарегистрировано в Минюсте России 30.11.2021 N 66145.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 xml:space="preserve">Положение разработано с целью организации совместных действий работодателя, работников,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труда, предупреждению производственного </w:t>
      </w:r>
      <w:r w:rsidRPr="00255BA2">
        <w:rPr>
          <w:rFonts w:ascii="Times New Roman" w:hAnsi="Times New Roman" w:cs="Times New Roman"/>
          <w:sz w:val="24"/>
          <w:szCs w:val="24"/>
        </w:rPr>
        <w:lastRenderedPageBreak/>
        <w:t>травматизма и профессиональных заболеваний, сохранению здоровья работников.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A2">
        <w:rPr>
          <w:rFonts w:ascii="Times New Roman" w:hAnsi="Times New Roman" w:cs="Times New Roman"/>
          <w:sz w:val="24"/>
          <w:szCs w:val="24"/>
        </w:rPr>
        <w:t>Комитет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работодателя, профсоюза или иного представительного органа работников, и является составной частью системы управления охраной труда у работодателя, а также одной из форм участия работников в управлении охраной труда.</w:t>
      </w:r>
      <w:proofErr w:type="gramEnd"/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Документом также определены задачи и функции Комитета, его права и порядок работы.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Приказ Минтруда России от 24 июня 2014 года N 412н, изданный для регулирования аналогичных вопросов, признан утратившим силу.</w:t>
      </w:r>
    </w:p>
    <w:p w:rsidR="00255BA2" w:rsidRPr="00255BA2" w:rsidRDefault="00255BA2" w:rsidP="0025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Настоящий Приказ вступает в силу с 1 марта 2022 года.</w:t>
      </w:r>
    </w:p>
    <w:p w:rsidR="00255BA2" w:rsidRPr="00255BA2" w:rsidRDefault="00255BA2" w:rsidP="0025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13. Приказ Минтруда России от 22.09.2021 N 656н</w:t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5BA2">
        <w:rPr>
          <w:rFonts w:ascii="Times New Roman" w:hAnsi="Times New Roman" w:cs="Times New Roman"/>
          <w:b/>
          <w:sz w:val="24"/>
          <w:szCs w:val="24"/>
        </w:rPr>
        <w:t>"Об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лица)"</w:t>
      </w:r>
      <w:proofErr w:type="gramEnd"/>
    </w:p>
    <w:p w:rsid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С 1 марта 2022 года вступит в силу примерный перечень мероприятий по предотвращению случаев повреждения здоровья работников при производстве работ на территории другого работодателя</w:t>
      </w:r>
      <w:r w:rsidRPr="00255BA2">
        <w:rPr>
          <w:rFonts w:ascii="Times New Roman" w:hAnsi="Times New Roman" w:cs="Times New Roman"/>
          <w:sz w:val="24"/>
          <w:szCs w:val="24"/>
        </w:rPr>
        <w:tab/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 xml:space="preserve">В указанный перечень </w:t>
      </w:r>
      <w:proofErr w:type="gramStart"/>
      <w:r w:rsidRPr="00255BA2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255BA2">
        <w:rPr>
          <w:rFonts w:ascii="Times New Roman" w:hAnsi="Times New Roman" w:cs="Times New Roman"/>
          <w:sz w:val="24"/>
          <w:szCs w:val="24"/>
        </w:rPr>
        <w:t>: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- организационные мероприятия - проведение мониторинга соблюдения требований охраны труда, разработка инструкций по охране труда и др.;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- технические мероприятия - установка предохранительных, защитных и сигнализирующих устройств, организация уборки производственных помещений и др.;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lastRenderedPageBreak/>
        <w:t xml:space="preserve">- мероприятия по обеспечению средствами индивидуальной защиты - определение мест хранения </w:t>
      </w:r>
      <w:proofErr w:type="gramStart"/>
      <w:r w:rsidRPr="00255BA2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255BA2">
        <w:rPr>
          <w:rFonts w:ascii="Times New Roman" w:hAnsi="Times New Roman" w:cs="Times New Roman"/>
          <w:sz w:val="24"/>
          <w:szCs w:val="24"/>
        </w:rPr>
        <w:t xml:space="preserve"> и особенностей их использования;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- лечебно-профилактические и санитарно-бытовые мероприятия - определение местоположения аптечек, устройство комнат отдыха и др.</w:t>
      </w:r>
    </w:p>
    <w:p w:rsidR="00255BA2" w:rsidRDefault="00255BA2" w:rsidP="0025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 xml:space="preserve"> </w:t>
      </w:r>
      <w:r w:rsidRPr="00255BA2">
        <w:rPr>
          <w:rFonts w:ascii="Times New Roman" w:hAnsi="Times New Roman" w:cs="Times New Roman"/>
          <w:sz w:val="24"/>
          <w:szCs w:val="24"/>
        </w:rPr>
        <w:tab/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14.  Федеральная налоговая служба</w:t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от 3 января 2022 года</w:t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«Услуги общественного питания освобождаются от НДС»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С 1 января 2022 года от уплаты НДС освобождаются услуги общественного питания в ресторанах, кафе, столовых и иных аналогичных объектах, а также их выездное обслуживание. Для применения льготы налогоплательщик за предшествующий календарный год должен соблюсти следующие условия: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 xml:space="preserve">- сумма доходов в совокупности менее 2 </w:t>
      </w:r>
      <w:proofErr w:type="spellStart"/>
      <w:proofErr w:type="gramStart"/>
      <w:r w:rsidRPr="00255BA2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255BA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- удельный вес доходов от реализации услуг общественного питания в общей сумме доходов не менее 70%;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- среднемесячный размер выплат и иных вознаграждений - не ниже размера среднемесячной зарплаты по деятельности предприятий общественного питания в соответствующем субъекте РФ (условие распространяется на правоотношения с 1 января 2024 года).</w:t>
      </w:r>
    </w:p>
    <w:p w:rsid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Указанная льгота не распространяется на продукцию общественного питания, которая реализуется отделами кулинарии в розничной торговле, а также организациями и ИП, осуществляющими заготовочную и иную аналогичную деятельность.</w:t>
      </w:r>
    </w:p>
    <w:p w:rsidR="00D64022" w:rsidRDefault="00D6402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022" w:rsidRPr="00255BA2" w:rsidRDefault="00D6402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BA2" w:rsidRPr="00255BA2" w:rsidRDefault="00255BA2" w:rsidP="0025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96FD3">
        <w:rPr>
          <w:rFonts w:ascii="Times New Roman" w:hAnsi="Times New Roman" w:cs="Times New Roman"/>
          <w:b/>
          <w:sz w:val="24"/>
          <w:szCs w:val="24"/>
        </w:rPr>
        <w:t>5</w:t>
      </w:r>
      <w:r w:rsidRPr="00255BA2">
        <w:rPr>
          <w:rFonts w:ascii="Times New Roman" w:hAnsi="Times New Roman" w:cs="Times New Roman"/>
          <w:b/>
          <w:sz w:val="24"/>
          <w:szCs w:val="24"/>
        </w:rPr>
        <w:t xml:space="preserve"> . Приказ Минтруда России от 17.12.2021 N 894</w:t>
      </w:r>
    </w:p>
    <w:p w:rsidR="00255BA2" w:rsidRPr="00255BA2" w:rsidRDefault="00255BA2" w:rsidP="002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Работодатели могут размещать указанные информационные материалы следующими способами: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- тиражированием (распространением) печатной продукции и видеоматериалов;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- распространением материалов через кабинеты охраны труда или уголки по охране труда;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A2">
        <w:rPr>
          <w:rFonts w:ascii="Times New Roman" w:hAnsi="Times New Roman" w:cs="Times New Roman"/>
          <w:sz w:val="24"/>
          <w:szCs w:val="24"/>
        </w:rPr>
        <w:t xml:space="preserve">- размещением на внутреннем корпоративном </w:t>
      </w:r>
      <w:proofErr w:type="spellStart"/>
      <w:r w:rsidRPr="00255BA2">
        <w:rPr>
          <w:rFonts w:ascii="Times New Roman" w:hAnsi="Times New Roman" w:cs="Times New Roman"/>
          <w:sz w:val="24"/>
          <w:szCs w:val="24"/>
        </w:rPr>
        <w:t>веб-портале</w:t>
      </w:r>
      <w:proofErr w:type="spellEnd"/>
      <w:r w:rsidRPr="00255BA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55BA2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255BA2">
        <w:rPr>
          <w:rFonts w:ascii="Times New Roman" w:hAnsi="Times New Roman" w:cs="Times New Roman"/>
          <w:sz w:val="24"/>
          <w:szCs w:val="24"/>
        </w:rPr>
        <w:t xml:space="preserve"> работодателя (при наличии);</w:t>
      </w:r>
      <w:proofErr w:type="gramEnd"/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 xml:space="preserve">- рассылкой по электронной почте/проведением </w:t>
      </w:r>
      <w:proofErr w:type="spellStart"/>
      <w:r w:rsidRPr="00255BA2">
        <w:rPr>
          <w:rFonts w:ascii="Times New Roman" w:hAnsi="Times New Roman" w:cs="Times New Roman"/>
          <w:sz w:val="24"/>
          <w:szCs w:val="24"/>
        </w:rPr>
        <w:t>онлайн-опросов</w:t>
      </w:r>
      <w:proofErr w:type="spellEnd"/>
      <w:r w:rsidRPr="00255BA2">
        <w:rPr>
          <w:rFonts w:ascii="Times New Roman" w:hAnsi="Times New Roman" w:cs="Times New Roman"/>
          <w:sz w:val="24"/>
          <w:szCs w:val="24"/>
        </w:rPr>
        <w:t>;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-проведением телефонных интервью и собеседований.</w:t>
      </w:r>
    </w:p>
    <w:p w:rsidR="00255BA2" w:rsidRPr="00255BA2" w:rsidRDefault="00255BA2" w:rsidP="0025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A2">
        <w:rPr>
          <w:rFonts w:ascii="Times New Roman" w:hAnsi="Times New Roman" w:cs="Times New Roman"/>
          <w:sz w:val="24"/>
          <w:szCs w:val="24"/>
        </w:rPr>
        <w:t>В рекомендациях также приведен примерный порядок размещения работодателем информационных материалов в зависимости от выбранного им способа их размещения.</w:t>
      </w:r>
    </w:p>
    <w:p w:rsidR="00255BA2" w:rsidRPr="00255BA2" w:rsidRDefault="00255BA2" w:rsidP="0025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>Настоящий Приказ вступает в силу с 1 марта 2022 года.</w:t>
      </w:r>
    </w:p>
    <w:p w:rsidR="00AC6E5F" w:rsidRPr="00255BA2" w:rsidRDefault="00AC6E5F" w:rsidP="0025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A2">
        <w:rPr>
          <w:rFonts w:ascii="Times New Roman" w:hAnsi="Times New Roman" w:cs="Times New Roman"/>
          <w:b/>
          <w:sz w:val="24"/>
          <w:szCs w:val="24"/>
        </w:rPr>
        <w:tab/>
      </w:r>
      <w:r w:rsidRPr="00255BA2">
        <w:rPr>
          <w:rFonts w:ascii="Times New Roman" w:hAnsi="Times New Roman" w:cs="Times New Roman"/>
          <w:b/>
          <w:sz w:val="24"/>
          <w:szCs w:val="24"/>
        </w:rPr>
        <w:tab/>
      </w:r>
    </w:p>
    <w:p w:rsidR="00404267" w:rsidRPr="00A22E33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67" w:rsidRPr="00A22E33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67" w:rsidRPr="00A22E33" w:rsidRDefault="00404267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33" w:rsidRDefault="00A22E33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36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36" w:rsidRPr="00A22E33" w:rsidRDefault="00D01336" w:rsidP="005C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правовой и экономической защиты</w:t>
      </w:r>
    </w:p>
    <w:sectPr w:rsidR="00D01336" w:rsidRPr="00A22E33" w:rsidSect="00371BFF">
      <w:footerReference w:type="default" r:id="rId7"/>
      <w:pgSz w:w="8419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6E" w:rsidRDefault="0037116E" w:rsidP="000960B9">
      <w:pPr>
        <w:spacing w:after="0" w:line="240" w:lineRule="auto"/>
      </w:pPr>
      <w:r>
        <w:separator/>
      </w:r>
    </w:p>
  </w:endnote>
  <w:endnote w:type="continuationSeparator" w:id="0">
    <w:p w:rsidR="0037116E" w:rsidRDefault="0037116E" w:rsidP="0009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8119359"/>
      <w:docPartObj>
        <w:docPartGallery w:val="Page Numbers (Bottom of Page)"/>
        <w:docPartUnique/>
      </w:docPartObj>
    </w:sdtPr>
    <w:sdtContent>
      <w:p w:rsidR="00F7675C" w:rsidRDefault="00C8564E">
        <w:pPr>
          <w:pStyle w:val="a5"/>
          <w:jc w:val="center"/>
        </w:pPr>
        <w:r>
          <w:fldChar w:fldCharType="begin"/>
        </w:r>
        <w:r w:rsidR="00F7675C">
          <w:instrText>PAGE   \* MERGEFORMAT</w:instrText>
        </w:r>
        <w:r>
          <w:fldChar w:fldCharType="separate"/>
        </w:r>
        <w:r w:rsidR="003E22AE">
          <w:rPr>
            <w:noProof/>
          </w:rPr>
          <w:t>1</w:t>
        </w:r>
        <w:r>
          <w:fldChar w:fldCharType="end"/>
        </w:r>
      </w:p>
    </w:sdtContent>
  </w:sdt>
  <w:p w:rsidR="00F7675C" w:rsidRDefault="00F767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6E" w:rsidRDefault="0037116E" w:rsidP="000960B9">
      <w:pPr>
        <w:spacing w:after="0" w:line="240" w:lineRule="auto"/>
      </w:pPr>
      <w:r>
        <w:separator/>
      </w:r>
    </w:p>
  </w:footnote>
  <w:footnote w:type="continuationSeparator" w:id="0">
    <w:p w:rsidR="0037116E" w:rsidRDefault="0037116E" w:rsidP="0009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821"/>
    <w:multiLevelType w:val="hybridMultilevel"/>
    <w:tmpl w:val="B052C6F2"/>
    <w:lvl w:ilvl="0" w:tplc="C2B65A3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4275D"/>
    <w:multiLevelType w:val="hybridMultilevel"/>
    <w:tmpl w:val="F4AADD10"/>
    <w:lvl w:ilvl="0" w:tplc="36A6E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F0076A"/>
    <w:rsid w:val="000960B9"/>
    <w:rsid w:val="00127AC2"/>
    <w:rsid w:val="0014295A"/>
    <w:rsid w:val="00201084"/>
    <w:rsid w:val="00255BA2"/>
    <w:rsid w:val="00261A83"/>
    <w:rsid w:val="002B3C39"/>
    <w:rsid w:val="002D4FD5"/>
    <w:rsid w:val="0031359C"/>
    <w:rsid w:val="0037116E"/>
    <w:rsid w:val="00371BFF"/>
    <w:rsid w:val="003E22AE"/>
    <w:rsid w:val="00404267"/>
    <w:rsid w:val="0042442F"/>
    <w:rsid w:val="00425C37"/>
    <w:rsid w:val="00431131"/>
    <w:rsid w:val="0044257D"/>
    <w:rsid w:val="00461302"/>
    <w:rsid w:val="00565441"/>
    <w:rsid w:val="005771C2"/>
    <w:rsid w:val="005945C2"/>
    <w:rsid w:val="005C197A"/>
    <w:rsid w:val="005C4483"/>
    <w:rsid w:val="005D3C8C"/>
    <w:rsid w:val="0062769B"/>
    <w:rsid w:val="00650ABE"/>
    <w:rsid w:val="00796FD3"/>
    <w:rsid w:val="007C3E59"/>
    <w:rsid w:val="007E0675"/>
    <w:rsid w:val="008550C7"/>
    <w:rsid w:val="009145EC"/>
    <w:rsid w:val="00936B16"/>
    <w:rsid w:val="00946000"/>
    <w:rsid w:val="00A22E33"/>
    <w:rsid w:val="00A60E0B"/>
    <w:rsid w:val="00AC6E5F"/>
    <w:rsid w:val="00B325F5"/>
    <w:rsid w:val="00B64448"/>
    <w:rsid w:val="00C27F43"/>
    <w:rsid w:val="00C54707"/>
    <w:rsid w:val="00C8564E"/>
    <w:rsid w:val="00CD559D"/>
    <w:rsid w:val="00D01336"/>
    <w:rsid w:val="00D4079D"/>
    <w:rsid w:val="00D64022"/>
    <w:rsid w:val="00E6054A"/>
    <w:rsid w:val="00EF354C"/>
    <w:rsid w:val="00F0076A"/>
    <w:rsid w:val="00F023F4"/>
    <w:rsid w:val="00F201B7"/>
    <w:rsid w:val="00F26568"/>
    <w:rsid w:val="00F31553"/>
    <w:rsid w:val="00F7675C"/>
    <w:rsid w:val="00FB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0B9"/>
  </w:style>
  <w:style w:type="paragraph" w:styleId="a5">
    <w:name w:val="footer"/>
    <w:basedOn w:val="a"/>
    <w:link w:val="a6"/>
    <w:uiPriority w:val="99"/>
    <w:unhideWhenUsed/>
    <w:rsid w:val="0009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0B9"/>
  </w:style>
  <w:style w:type="table" w:styleId="a7">
    <w:name w:val="Table Grid"/>
    <w:basedOn w:val="a1"/>
    <w:uiPriority w:val="39"/>
    <w:rsid w:val="00AC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7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dcterms:created xsi:type="dcterms:W3CDTF">2022-03-21T13:31:00Z</dcterms:created>
  <dcterms:modified xsi:type="dcterms:W3CDTF">2022-03-21T13:31:00Z</dcterms:modified>
</cp:coreProperties>
</file>