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05A" w:rsidRPr="005F4030" w:rsidRDefault="00EA205A" w:rsidP="00EA205A">
      <w:pPr>
        <w:pStyle w:val="1"/>
        <w:shd w:val="clear" w:color="auto" w:fill="FFFFFF"/>
        <w:spacing w:before="0" w:line="240" w:lineRule="auto"/>
        <w:jc w:val="center"/>
        <w:rPr>
          <w:rFonts w:ascii="Times New Roman" w:hAnsi="Times New Roman" w:cs="Times New Roman"/>
          <w:b w:val="0"/>
          <w:bCs w:val="0"/>
          <w:color w:val="333333"/>
        </w:rPr>
      </w:pPr>
      <w:r w:rsidRPr="005F4030">
        <w:rPr>
          <w:rFonts w:ascii="Times New Roman" w:hAnsi="Times New Roman" w:cs="Times New Roman"/>
          <w:b w:val="0"/>
          <w:bCs w:val="0"/>
          <w:color w:val="333333"/>
        </w:rPr>
        <w:t>Региональная общественная организация</w:t>
      </w:r>
    </w:p>
    <w:p w:rsidR="00EA205A" w:rsidRPr="005F4030" w:rsidRDefault="00EA205A" w:rsidP="00EA205A">
      <w:pPr>
        <w:pStyle w:val="1"/>
        <w:shd w:val="clear" w:color="auto" w:fill="FFFFFF"/>
        <w:spacing w:before="0" w:line="240" w:lineRule="auto"/>
        <w:jc w:val="center"/>
        <w:rPr>
          <w:rFonts w:ascii="Times New Roman" w:hAnsi="Times New Roman" w:cs="Times New Roman"/>
          <w:b w:val="0"/>
          <w:bCs w:val="0"/>
          <w:color w:val="333333"/>
        </w:rPr>
      </w:pPr>
      <w:r w:rsidRPr="005F4030">
        <w:rPr>
          <w:rFonts w:ascii="Times New Roman" w:hAnsi="Times New Roman" w:cs="Times New Roman"/>
          <w:b w:val="0"/>
          <w:bCs w:val="0"/>
          <w:color w:val="333333"/>
        </w:rPr>
        <w:t>«Профессиональный союз работников торговли, общественного питания и потребкооперации</w:t>
      </w:r>
    </w:p>
    <w:p w:rsidR="00EA205A" w:rsidRPr="005F4030" w:rsidRDefault="00EA205A" w:rsidP="00EA205A">
      <w:pPr>
        <w:pStyle w:val="1"/>
        <w:shd w:val="clear" w:color="auto" w:fill="FFFFFF"/>
        <w:spacing w:before="0" w:line="240" w:lineRule="auto"/>
        <w:jc w:val="center"/>
        <w:rPr>
          <w:rFonts w:ascii="Times New Roman" w:hAnsi="Times New Roman" w:cs="Times New Roman"/>
          <w:b w:val="0"/>
          <w:bCs w:val="0"/>
          <w:color w:val="333333"/>
        </w:rPr>
      </w:pPr>
      <w:r w:rsidRPr="005F4030">
        <w:rPr>
          <w:rFonts w:ascii="Times New Roman" w:hAnsi="Times New Roman" w:cs="Times New Roman"/>
          <w:b w:val="0"/>
          <w:bCs w:val="0"/>
          <w:color w:val="333333"/>
        </w:rPr>
        <w:t xml:space="preserve"> города Москвы»</w:t>
      </w:r>
    </w:p>
    <w:p w:rsidR="00EA205A" w:rsidRPr="005F4030" w:rsidRDefault="00EA205A" w:rsidP="00EA205A">
      <w:pPr>
        <w:pStyle w:val="1"/>
        <w:shd w:val="clear" w:color="auto" w:fill="FFFFFF"/>
        <w:spacing w:before="0" w:line="240" w:lineRule="auto"/>
        <w:rPr>
          <w:rFonts w:ascii="Times New Roman" w:hAnsi="Times New Roman" w:cs="Times New Roman"/>
          <w:b w:val="0"/>
          <w:bCs w:val="0"/>
          <w:color w:val="333333"/>
        </w:rPr>
      </w:pPr>
    </w:p>
    <w:p w:rsidR="00EA205A" w:rsidRPr="005F4030" w:rsidRDefault="00EA205A" w:rsidP="00EA205A">
      <w:pPr>
        <w:pStyle w:val="1"/>
        <w:shd w:val="clear" w:color="auto" w:fill="FFFFFF"/>
        <w:spacing w:before="0" w:line="240" w:lineRule="auto"/>
        <w:rPr>
          <w:rFonts w:ascii="Times New Roman" w:hAnsi="Times New Roman" w:cs="Times New Roman"/>
          <w:b w:val="0"/>
          <w:bCs w:val="0"/>
          <w:color w:val="333333"/>
        </w:rPr>
      </w:pPr>
    </w:p>
    <w:p w:rsidR="00EA205A" w:rsidRDefault="00EA205A" w:rsidP="00EA205A">
      <w:pPr>
        <w:pStyle w:val="1"/>
        <w:shd w:val="clear" w:color="auto" w:fill="FFFFFF"/>
        <w:jc w:val="center"/>
        <w:rPr>
          <w:rFonts w:ascii="Times New Roman" w:hAnsi="Times New Roman" w:cs="Times New Roman"/>
          <w:bCs w:val="0"/>
          <w:color w:val="333333"/>
          <w:sz w:val="40"/>
          <w:szCs w:val="40"/>
        </w:rPr>
      </w:pPr>
    </w:p>
    <w:p w:rsidR="00EA205A" w:rsidRPr="00EA205A" w:rsidRDefault="00EA205A" w:rsidP="00EA205A">
      <w:pPr>
        <w:pStyle w:val="1"/>
        <w:shd w:val="clear" w:color="auto" w:fill="FFFFFF"/>
        <w:jc w:val="center"/>
        <w:rPr>
          <w:rFonts w:ascii="Times New Roman" w:hAnsi="Times New Roman" w:cs="Times New Roman"/>
          <w:bCs w:val="0"/>
          <w:color w:val="333333"/>
          <w:sz w:val="48"/>
          <w:szCs w:val="48"/>
        </w:rPr>
      </w:pPr>
      <w:r w:rsidRPr="00EA205A">
        <w:rPr>
          <w:rFonts w:ascii="Times New Roman" w:hAnsi="Times New Roman" w:cs="Times New Roman"/>
          <w:bCs w:val="0"/>
          <w:color w:val="333333"/>
          <w:sz w:val="48"/>
          <w:szCs w:val="48"/>
        </w:rPr>
        <w:t xml:space="preserve">Информационный бюллетень </w:t>
      </w:r>
    </w:p>
    <w:p w:rsidR="00EA205A" w:rsidRDefault="00EA205A" w:rsidP="00EA205A">
      <w:pPr>
        <w:jc w:val="center"/>
        <w:rPr>
          <w:rFonts w:ascii="Arial" w:hAnsi="Arial" w:cs="Arial"/>
          <w:b/>
        </w:rPr>
      </w:pPr>
      <w:r>
        <w:rPr>
          <w:rFonts w:ascii="Arial" w:hAnsi="Arial" w:cs="Arial"/>
          <w:b/>
        </w:rPr>
        <w:t>( в помощь профсоюзным организациям)</w:t>
      </w:r>
    </w:p>
    <w:p w:rsidR="00EA205A" w:rsidRDefault="00EA205A" w:rsidP="00EA205A">
      <w:pPr>
        <w:pStyle w:val="1"/>
        <w:shd w:val="clear" w:color="auto" w:fill="FFFFFF"/>
        <w:spacing w:before="0" w:line="240" w:lineRule="auto"/>
        <w:jc w:val="center"/>
        <w:rPr>
          <w:rFonts w:ascii="Times New Roman" w:hAnsi="Times New Roman" w:cs="Times New Roman"/>
          <w:b w:val="0"/>
          <w:bCs w:val="0"/>
          <w:color w:val="333333"/>
        </w:rPr>
      </w:pPr>
    </w:p>
    <w:p w:rsidR="00EA205A" w:rsidRDefault="00EA205A" w:rsidP="00EA205A">
      <w:pPr>
        <w:pStyle w:val="1"/>
        <w:shd w:val="clear" w:color="auto" w:fill="FFFFFF"/>
        <w:spacing w:before="0" w:line="240" w:lineRule="auto"/>
        <w:jc w:val="center"/>
        <w:rPr>
          <w:rFonts w:ascii="Times New Roman" w:hAnsi="Times New Roman" w:cs="Times New Roman"/>
          <w:b w:val="0"/>
          <w:bCs w:val="0"/>
          <w:color w:val="333333"/>
        </w:rPr>
      </w:pPr>
    </w:p>
    <w:p w:rsidR="00EA205A" w:rsidRDefault="00EA205A" w:rsidP="00EA205A">
      <w:pPr>
        <w:pStyle w:val="1"/>
        <w:shd w:val="clear" w:color="auto" w:fill="FFFFFF"/>
        <w:spacing w:before="0" w:line="240" w:lineRule="auto"/>
        <w:jc w:val="center"/>
        <w:rPr>
          <w:rFonts w:ascii="Times New Roman" w:hAnsi="Times New Roman" w:cs="Times New Roman"/>
          <w:b w:val="0"/>
          <w:bCs w:val="0"/>
          <w:color w:val="333333"/>
        </w:rPr>
      </w:pPr>
    </w:p>
    <w:p w:rsidR="00EA205A" w:rsidRDefault="00EA205A" w:rsidP="00EA205A">
      <w:pPr>
        <w:pStyle w:val="1"/>
        <w:shd w:val="clear" w:color="auto" w:fill="FFFFFF"/>
        <w:spacing w:before="0" w:line="240" w:lineRule="auto"/>
        <w:jc w:val="center"/>
        <w:rPr>
          <w:rFonts w:ascii="Times New Roman" w:hAnsi="Times New Roman" w:cs="Times New Roman"/>
          <w:b w:val="0"/>
          <w:bCs w:val="0"/>
          <w:color w:val="333333"/>
        </w:rPr>
      </w:pPr>
    </w:p>
    <w:p w:rsidR="00EA205A" w:rsidRDefault="00EA205A" w:rsidP="00EA205A">
      <w:pPr>
        <w:pStyle w:val="1"/>
        <w:shd w:val="clear" w:color="auto" w:fill="FFFFFF"/>
        <w:spacing w:before="0" w:line="240" w:lineRule="auto"/>
        <w:jc w:val="center"/>
        <w:rPr>
          <w:rFonts w:ascii="Times New Roman" w:hAnsi="Times New Roman" w:cs="Times New Roman"/>
          <w:b w:val="0"/>
          <w:bCs w:val="0"/>
          <w:color w:val="333333"/>
        </w:rPr>
      </w:pPr>
    </w:p>
    <w:p w:rsidR="00C90AA3" w:rsidRDefault="00C90AA3" w:rsidP="00C90AA3"/>
    <w:p w:rsidR="00C90AA3" w:rsidRDefault="00C90AA3" w:rsidP="00C90AA3"/>
    <w:p w:rsidR="00EA205A" w:rsidRDefault="00EA205A" w:rsidP="00EA205A">
      <w:pPr>
        <w:pStyle w:val="1"/>
        <w:shd w:val="clear" w:color="auto" w:fill="FFFFFF"/>
        <w:spacing w:before="0" w:line="240" w:lineRule="auto"/>
        <w:jc w:val="center"/>
        <w:rPr>
          <w:rFonts w:ascii="Times New Roman" w:hAnsi="Times New Roman" w:cs="Times New Roman"/>
          <w:bCs w:val="0"/>
          <w:color w:val="333333"/>
        </w:rPr>
      </w:pPr>
      <w:r w:rsidRPr="00EA205A">
        <w:rPr>
          <w:rFonts w:ascii="Times New Roman" w:hAnsi="Times New Roman" w:cs="Times New Roman"/>
          <w:bCs w:val="0"/>
          <w:color w:val="333333"/>
        </w:rPr>
        <w:t>г. Москва</w:t>
      </w:r>
    </w:p>
    <w:p w:rsidR="00EA205A" w:rsidRPr="00EA205A" w:rsidRDefault="00EA205A" w:rsidP="00EA205A">
      <w:pPr>
        <w:pStyle w:val="1"/>
        <w:shd w:val="clear" w:color="auto" w:fill="FFFFFF"/>
        <w:spacing w:before="0" w:line="240" w:lineRule="auto"/>
        <w:jc w:val="center"/>
        <w:rPr>
          <w:rFonts w:ascii="Times New Roman" w:hAnsi="Times New Roman" w:cs="Times New Roman"/>
          <w:bCs w:val="0"/>
          <w:color w:val="333333"/>
        </w:rPr>
      </w:pPr>
      <w:r w:rsidRPr="00EA205A">
        <w:rPr>
          <w:rFonts w:ascii="Times New Roman" w:hAnsi="Times New Roman" w:cs="Times New Roman"/>
          <w:bCs w:val="0"/>
          <w:color w:val="333333"/>
        </w:rPr>
        <w:t xml:space="preserve">  </w:t>
      </w:r>
      <w:r w:rsidRPr="008A413B">
        <w:rPr>
          <w:rFonts w:ascii="Times New Roman" w:hAnsi="Times New Roman" w:cs="Times New Roman"/>
          <w:bCs w:val="0"/>
          <w:color w:val="333333"/>
        </w:rPr>
        <w:t xml:space="preserve">сентябрь </w:t>
      </w:r>
      <w:r w:rsidRPr="00EA205A">
        <w:rPr>
          <w:rFonts w:ascii="Times New Roman" w:hAnsi="Times New Roman" w:cs="Times New Roman"/>
          <w:bCs w:val="0"/>
          <w:color w:val="333333"/>
        </w:rPr>
        <w:t xml:space="preserve"> 20</w:t>
      </w:r>
      <w:r w:rsidRPr="008A413B">
        <w:rPr>
          <w:rFonts w:ascii="Times New Roman" w:hAnsi="Times New Roman" w:cs="Times New Roman"/>
          <w:bCs w:val="0"/>
          <w:color w:val="333333"/>
        </w:rPr>
        <w:t>23</w:t>
      </w:r>
      <w:r w:rsidRPr="00EA205A">
        <w:rPr>
          <w:rFonts w:ascii="Times New Roman" w:hAnsi="Times New Roman" w:cs="Times New Roman"/>
          <w:bCs w:val="0"/>
          <w:color w:val="333333"/>
        </w:rPr>
        <w:t xml:space="preserve"> г.</w:t>
      </w:r>
    </w:p>
    <w:p w:rsidR="00EA205A" w:rsidRDefault="00EA205A" w:rsidP="00EA205A">
      <w:pPr>
        <w:pStyle w:val="1"/>
        <w:shd w:val="clear" w:color="auto" w:fill="FFFFFF"/>
        <w:jc w:val="center"/>
        <w:rPr>
          <w:rFonts w:ascii="Times New Roman" w:hAnsi="Times New Roman" w:cs="Times New Roman"/>
          <w:bCs w:val="0"/>
          <w:color w:val="333333"/>
        </w:rPr>
      </w:pPr>
    </w:p>
    <w:p w:rsidR="00C90AA3" w:rsidRDefault="00C90AA3" w:rsidP="00C90AA3"/>
    <w:p w:rsidR="00EA205A" w:rsidRPr="00EA205A" w:rsidRDefault="00EA205A" w:rsidP="00EA205A">
      <w:pPr>
        <w:pStyle w:val="ConsPlusTitle"/>
        <w:shd w:val="clear" w:color="auto" w:fill="FFFFFF"/>
        <w:spacing w:line="360" w:lineRule="auto"/>
        <w:ind w:left="65"/>
        <w:jc w:val="center"/>
        <w:rPr>
          <w:rFonts w:ascii="Times New Roman" w:hAnsi="Times New Roman" w:cs="Times New Roman"/>
          <w:sz w:val="24"/>
          <w:szCs w:val="24"/>
        </w:rPr>
      </w:pPr>
      <w:r w:rsidRPr="00EA205A">
        <w:rPr>
          <w:rFonts w:ascii="Times New Roman" w:hAnsi="Times New Roman" w:cs="Times New Roman"/>
          <w:sz w:val="24"/>
          <w:szCs w:val="24"/>
        </w:rPr>
        <w:lastRenderedPageBreak/>
        <w:t>Содержание</w:t>
      </w:r>
    </w:p>
    <w:p w:rsidR="00EA205A" w:rsidRPr="00BE6348" w:rsidRDefault="00EA205A" w:rsidP="00EA205A">
      <w:pPr>
        <w:pStyle w:val="ConsPlusTitle"/>
        <w:shd w:val="clear" w:color="auto" w:fill="FFFFFF"/>
        <w:spacing w:line="360" w:lineRule="auto"/>
        <w:ind w:left="65"/>
        <w:jc w:val="center"/>
        <w:rPr>
          <w:rFonts w:ascii="Times New Roman" w:hAnsi="Times New Roman" w:cs="Times New Roman"/>
          <w:sz w:val="24"/>
          <w:szCs w:val="24"/>
        </w:rPr>
      </w:pPr>
    </w:p>
    <w:p w:rsidR="00BE6348" w:rsidRDefault="00BE6348" w:rsidP="00BE6348">
      <w:pPr>
        <w:pStyle w:val="ConsPlusTitle"/>
        <w:numPr>
          <w:ilvl w:val="0"/>
          <w:numId w:val="4"/>
        </w:numPr>
        <w:shd w:val="clear" w:color="auto" w:fill="FFFFFF"/>
        <w:jc w:val="both"/>
        <w:rPr>
          <w:rFonts w:ascii="Times New Roman" w:hAnsi="Times New Roman" w:cs="Times New Roman"/>
          <w:b w:val="0"/>
          <w:sz w:val="24"/>
          <w:szCs w:val="24"/>
        </w:rPr>
      </w:pPr>
      <w:r w:rsidRPr="00BE6348">
        <w:rPr>
          <w:rFonts w:ascii="Times New Roman" w:hAnsi="Times New Roman" w:cs="Times New Roman"/>
          <w:b w:val="0"/>
          <w:sz w:val="24"/>
          <w:szCs w:val="24"/>
        </w:rPr>
        <w:t>Всемирный день действий «За достойный труд»</w:t>
      </w:r>
    </w:p>
    <w:p w:rsidR="00BE6348" w:rsidRPr="00BE6348" w:rsidRDefault="00BE6348" w:rsidP="00BE6348">
      <w:pPr>
        <w:pStyle w:val="ConsPlusTitle"/>
        <w:shd w:val="clear" w:color="auto" w:fill="FFFFFF"/>
        <w:jc w:val="both"/>
        <w:rPr>
          <w:rFonts w:ascii="Times New Roman" w:hAnsi="Times New Roman" w:cs="Times New Roman"/>
          <w:b w:val="0"/>
          <w:sz w:val="24"/>
          <w:szCs w:val="24"/>
        </w:rPr>
      </w:pPr>
    </w:p>
    <w:p w:rsidR="00BE6348" w:rsidRDefault="00BE6348" w:rsidP="00BE6348">
      <w:pPr>
        <w:pStyle w:val="ConsPlusTitle"/>
        <w:numPr>
          <w:ilvl w:val="0"/>
          <w:numId w:val="4"/>
        </w:numPr>
        <w:shd w:val="clear" w:color="auto" w:fill="FFFFFF"/>
        <w:jc w:val="both"/>
        <w:rPr>
          <w:rFonts w:ascii="Times New Roman" w:hAnsi="Times New Roman" w:cs="Times New Roman"/>
          <w:b w:val="0"/>
          <w:sz w:val="24"/>
          <w:szCs w:val="24"/>
        </w:rPr>
      </w:pPr>
      <w:r w:rsidRPr="00BE6348">
        <w:rPr>
          <w:rFonts w:ascii="Times New Roman" w:hAnsi="Times New Roman" w:cs="Times New Roman"/>
          <w:b w:val="0"/>
          <w:sz w:val="24"/>
          <w:szCs w:val="24"/>
        </w:rPr>
        <w:t xml:space="preserve">О социально-экономическом положении в </w:t>
      </w:r>
      <w:proofErr w:type="gramStart"/>
      <w:r w:rsidRPr="00BE6348">
        <w:rPr>
          <w:rFonts w:ascii="Times New Roman" w:hAnsi="Times New Roman" w:cs="Times New Roman"/>
          <w:b w:val="0"/>
          <w:sz w:val="24"/>
          <w:szCs w:val="24"/>
        </w:rPr>
        <w:t>г</w:t>
      </w:r>
      <w:proofErr w:type="gramEnd"/>
      <w:r w:rsidRPr="00BE6348">
        <w:rPr>
          <w:rFonts w:ascii="Times New Roman" w:hAnsi="Times New Roman" w:cs="Times New Roman"/>
          <w:b w:val="0"/>
          <w:sz w:val="24"/>
          <w:szCs w:val="24"/>
        </w:rPr>
        <w:t>. Москве.</w:t>
      </w:r>
    </w:p>
    <w:p w:rsidR="00BE6348" w:rsidRDefault="00BE6348" w:rsidP="00BE6348">
      <w:pPr>
        <w:pStyle w:val="aa"/>
        <w:rPr>
          <w:rFonts w:ascii="Times New Roman" w:hAnsi="Times New Roman" w:cs="Times New Roman"/>
          <w:b/>
          <w:sz w:val="24"/>
          <w:szCs w:val="24"/>
        </w:rPr>
      </w:pPr>
    </w:p>
    <w:p w:rsidR="00BE6348" w:rsidRDefault="00BE6348" w:rsidP="00FB5004">
      <w:pPr>
        <w:pStyle w:val="ConsPlusTitle"/>
        <w:numPr>
          <w:ilvl w:val="0"/>
          <w:numId w:val="4"/>
        </w:numPr>
        <w:shd w:val="clear" w:color="auto" w:fill="FFFFFF"/>
        <w:spacing w:line="360" w:lineRule="auto"/>
        <w:ind w:left="419" w:hanging="357"/>
        <w:jc w:val="both"/>
        <w:rPr>
          <w:rFonts w:ascii="Times New Roman" w:hAnsi="Times New Roman" w:cs="Times New Roman"/>
          <w:b w:val="0"/>
          <w:sz w:val="24"/>
          <w:szCs w:val="24"/>
        </w:rPr>
      </w:pPr>
      <w:r w:rsidRPr="00BE6348">
        <w:rPr>
          <w:rFonts w:ascii="Times New Roman" w:hAnsi="Times New Roman" w:cs="Times New Roman"/>
          <w:b w:val="0"/>
          <w:sz w:val="24"/>
          <w:szCs w:val="24"/>
        </w:rPr>
        <w:t>Федеральный закон № 471-ФЗ от 04 августа 2023г. «О внесении изменений в статьи 332 и 351.7 Трудового кодекса Российской Федерации»</w:t>
      </w:r>
    </w:p>
    <w:p w:rsidR="00BE6348" w:rsidRDefault="00BE6348" w:rsidP="00BE6348">
      <w:pPr>
        <w:pStyle w:val="aa"/>
        <w:rPr>
          <w:rFonts w:ascii="Times New Roman" w:hAnsi="Times New Roman" w:cs="Times New Roman"/>
          <w:b/>
          <w:sz w:val="24"/>
          <w:szCs w:val="24"/>
        </w:rPr>
      </w:pPr>
    </w:p>
    <w:p w:rsidR="00BE6348" w:rsidRPr="00BE6348" w:rsidRDefault="00BE6348" w:rsidP="00BE6348">
      <w:pPr>
        <w:pStyle w:val="aa"/>
        <w:numPr>
          <w:ilvl w:val="0"/>
          <w:numId w:val="4"/>
        </w:numPr>
        <w:spacing w:after="0" w:line="240" w:lineRule="auto"/>
        <w:jc w:val="both"/>
        <w:rPr>
          <w:rFonts w:ascii="Times New Roman" w:eastAsia="Times New Roman" w:hAnsi="Times New Roman" w:cs="Times New Roman"/>
          <w:bCs/>
          <w:sz w:val="24"/>
          <w:szCs w:val="24"/>
          <w:lang w:eastAsia="ru-RU"/>
        </w:rPr>
      </w:pPr>
      <w:r w:rsidRPr="00BE6348">
        <w:rPr>
          <w:rFonts w:ascii="Times New Roman" w:eastAsia="Times New Roman" w:hAnsi="Times New Roman" w:cs="Times New Roman"/>
          <w:bCs/>
          <w:sz w:val="24"/>
          <w:szCs w:val="24"/>
          <w:lang w:eastAsia="ru-RU"/>
        </w:rPr>
        <w:t>О переносе выходных    дней в 2024 году.</w:t>
      </w:r>
    </w:p>
    <w:p w:rsidR="00BE6348" w:rsidRPr="00BE6348" w:rsidRDefault="00BE6348" w:rsidP="00BE6348">
      <w:pPr>
        <w:pStyle w:val="ConsPlusTitle"/>
        <w:shd w:val="clear" w:color="auto" w:fill="FFFFFF"/>
        <w:ind w:left="65"/>
        <w:jc w:val="both"/>
        <w:rPr>
          <w:rFonts w:ascii="Times New Roman" w:hAnsi="Times New Roman" w:cs="Times New Roman"/>
          <w:b w:val="0"/>
          <w:sz w:val="24"/>
          <w:szCs w:val="24"/>
        </w:rPr>
      </w:pPr>
    </w:p>
    <w:p w:rsidR="00EA205A" w:rsidRPr="00FB5004" w:rsidRDefault="00FB5004" w:rsidP="00BE6348">
      <w:pPr>
        <w:pStyle w:val="ConsPlusTitle"/>
        <w:shd w:val="clear" w:color="auto" w:fill="FFFFFF"/>
        <w:spacing w:line="360" w:lineRule="auto"/>
        <w:ind w:left="65"/>
        <w:jc w:val="both"/>
        <w:rPr>
          <w:rFonts w:ascii="Times New Roman" w:hAnsi="Times New Roman" w:cs="Times New Roman"/>
          <w:b w:val="0"/>
          <w:sz w:val="24"/>
          <w:szCs w:val="24"/>
        </w:rPr>
      </w:pPr>
      <w:r>
        <w:rPr>
          <w:rFonts w:ascii="Times New Roman" w:hAnsi="Times New Roman" w:cs="Times New Roman"/>
          <w:b w:val="0"/>
          <w:sz w:val="24"/>
          <w:szCs w:val="24"/>
        </w:rPr>
        <w:t>5.</w:t>
      </w:r>
      <w:r w:rsidRPr="00FB5004">
        <w:rPr>
          <w:rFonts w:ascii="Times New Roman" w:eastAsia="Times New Roman" w:hAnsi="Times New Roman" w:cs="Times New Roman"/>
          <w:sz w:val="24"/>
          <w:szCs w:val="24"/>
        </w:rPr>
        <w:t xml:space="preserve"> </w:t>
      </w:r>
      <w:r w:rsidRPr="00FB5004">
        <w:rPr>
          <w:rFonts w:ascii="Times New Roman" w:eastAsia="Times New Roman" w:hAnsi="Times New Roman" w:cs="Times New Roman"/>
          <w:b w:val="0"/>
          <w:sz w:val="24"/>
          <w:szCs w:val="24"/>
        </w:rPr>
        <w:t>Федеральный закон от 04.08.2023 N 439-ФЗ "О внесении изменений в отдельные законодательные акты Российской Федерации"</w:t>
      </w:r>
    </w:p>
    <w:p w:rsidR="00EA205A" w:rsidRPr="00FB5004" w:rsidRDefault="00EA205A" w:rsidP="00BE6348">
      <w:pPr>
        <w:pStyle w:val="ConsPlusTitle"/>
        <w:shd w:val="clear" w:color="auto" w:fill="FFFFFF"/>
        <w:spacing w:line="360" w:lineRule="auto"/>
        <w:ind w:left="65"/>
        <w:jc w:val="both"/>
        <w:rPr>
          <w:rFonts w:ascii="Times New Roman" w:hAnsi="Times New Roman" w:cs="Times New Roman"/>
          <w:b w:val="0"/>
          <w:color w:val="0070C0"/>
          <w:sz w:val="24"/>
          <w:szCs w:val="24"/>
        </w:rPr>
      </w:pPr>
    </w:p>
    <w:p w:rsidR="00EA205A" w:rsidRPr="008A413B" w:rsidRDefault="00EA205A" w:rsidP="00EA205A">
      <w:pPr>
        <w:pStyle w:val="ConsPlusTitle"/>
        <w:shd w:val="clear" w:color="auto" w:fill="FFFFFF"/>
        <w:spacing w:line="360" w:lineRule="auto"/>
        <w:ind w:left="65"/>
        <w:jc w:val="center"/>
        <w:rPr>
          <w:rFonts w:ascii="Times New Roman" w:hAnsi="Times New Roman" w:cs="Times New Roman"/>
          <w:color w:val="0070C0"/>
          <w:sz w:val="24"/>
          <w:szCs w:val="24"/>
        </w:rPr>
      </w:pPr>
    </w:p>
    <w:p w:rsidR="00EA205A" w:rsidRPr="008A413B" w:rsidRDefault="00EA205A" w:rsidP="00EA205A">
      <w:pPr>
        <w:pStyle w:val="ConsPlusTitle"/>
        <w:shd w:val="clear" w:color="auto" w:fill="FFFFFF"/>
        <w:spacing w:line="360" w:lineRule="auto"/>
        <w:ind w:left="65"/>
        <w:jc w:val="center"/>
        <w:rPr>
          <w:rFonts w:ascii="Times New Roman" w:hAnsi="Times New Roman" w:cs="Times New Roman"/>
          <w:color w:val="0070C0"/>
          <w:sz w:val="24"/>
          <w:szCs w:val="24"/>
        </w:rPr>
      </w:pPr>
    </w:p>
    <w:p w:rsidR="00EA205A" w:rsidRPr="008A413B" w:rsidRDefault="00EA205A" w:rsidP="00EA205A">
      <w:pPr>
        <w:pStyle w:val="ConsPlusTitle"/>
        <w:shd w:val="clear" w:color="auto" w:fill="FFFFFF"/>
        <w:spacing w:line="360" w:lineRule="auto"/>
        <w:ind w:left="65"/>
        <w:jc w:val="center"/>
        <w:rPr>
          <w:rFonts w:ascii="Times New Roman" w:hAnsi="Times New Roman" w:cs="Times New Roman"/>
          <w:color w:val="0070C0"/>
          <w:sz w:val="24"/>
          <w:szCs w:val="24"/>
        </w:rPr>
      </w:pPr>
    </w:p>
    <w:p w:rsidR="00EA205A" w:rsidRPr="008A413B" w:rsidRDefault="00EA205A" w:rsidP="00EA205A">
      <w:pPr>
        <w:pStyle w:val="ConsPlusTitle"/>
        <w:shd w:val="clear" w:color="auto" w:fill="FFFFFF"/>
        <w:spacing w:line="360" w:lineRule="auto"/>
        <w:ind w:left="65"/>
        <w:jc w:val="center"/>
        <w:rPr>
          <w:rFonts w:ascii="Times New Roman" w:hAnsi="Times New Roman" w:cs="Times New Roman"/>
          <w:color w:val="0070C0"/>
          <w:sz w:val="24"/>
          <w:szCs w:val="24"/>
        </w:rPr>
      </w:pPr>
    </w:p>
    <w:p w:rsidR="00EA205A" w:rsidRPr="008A413B" w:rsidRDefault="00EA205A" w:rsidP="00EA205A">
      <w:pPr>
        <w:pStyle w:val="ConsPlusTitle"/>
        <w:shd w:val="clear" w:color="auto" w:fill="FFFFFF"/>
        <w:spacing w:line="360" w:lineRule="auto"/>
        <w:ind w:left="65"/>
        <w:jc w:val="center"/>
        <w:rPr>
          <w:rFonts w:ascii="Times New Roman" w:hAnsi="Times New Roman" w:cs="Times New Roman"/>
          <w:color w:val="0070C0"/>
          <w:sz w:val="24"/>
          <w:szCs w:val="24"/>
        </w:rPr>
      </w:pPr>
    </w:p>
    <w:p w:rsidR="00EA205A" w:rsidRPr="008A413B" w:rsidRDefault="00EA205A" w:rsidP="00EA205A">
      <w:pPr>
        <w:pStyle w:val="ConsPlusTitle"/>
        <w:shd w:val="clear" w:color="auto" w:fill="FFFFFF"/>
        <w:spacing w:line="360" w:lineRule="auto"/>
        <w:ind w:left="65"/>
        <w:jc w:val="center"/>
        <w:rPr>
          <w:rFonts w:ascii="Times New Roman" w:hAnsi="Times New Roman" w:cs="Times New Roman"/>
          <w:color w:val="0070C0"/>
          <w:sz w:val="24"/>
          <w:szCs w:val="24"/>
        </w:rPr>
      </w:pPr>
    </w:p>
    <w:p w:rsidR="00EA205A" w:rsidRDefault="00EA205A" w:rsidP="00EA205A">
      <w:pPr>
        <w:pStyle w:val="ConsPlusTitle"/>
        <w:shd w:val="clear" w:color="auto" w:fill="FFFFFF"/>
        <w:spacing w:line="360" w:lineRule="auto"/>
        <w:ind w:left="65"/>
        <w:jc w:val="center"/>
        <w:rPr>
          <w:rFonts w:ascii="Times New Roman" w:hAnsi="Times New Roman" w:cs="Times New Roman"/>
          <w:color w:val="0070C0"/>
          <w:sz w:val="24"/>
          <w:szCs w:val="24"/>
        </w:rPr>
      </w:pPr>
    </w:p>
    <w:p w:rsidR="00C90AA3" w:rsidRDefault="00C90AA3" w:rsidP="00EA205A">
      <w:pPr>
        <w:pStyle w:val="ConsPlusTitle"/>
        <w:shd w:val="clear" w:color="auto" w:fill="FFFFFF"/>
        <w:spacing w:line="360" w:lineRule="auto"/>
        <w:ind w:left="65"/>
        <w:jc w:val="center"/>
        <w:rPr>
          <w:rFonts w:ascii="Times New Roman" w:hAnsi="Times New Roman" w:cs="Times New Roman"/>
          <w:color w:val="0070C0"/>
          <w:sz w:val="24"/>
          <w:szCs w:val="24"/>
        </w:rPr>
      </w:pPr>
    </w:p>
    <w:p w:rsidR="00C90AA3" w:rsidRDefault="00C90AA3" w:rsidP="00EA205A">
      <w:pPr>
        <w:pStyle w:val="ConsPlusTitle"/>
        <w:shd w:val="clear" w:color="auto" w:fill="FFFFFF"/>
        <w:spacing w:line="360" w:lineRule="auto"/>
        <w:ind w:left="65"/>
        <w:jc w:val="center"/>
        <w:rPr>
          <w:rFonts w:ascii="Times New Roman" w:hAnsi="Times New Roman" w:cs="Times New Roman"/>
          <w:color w:val="0070C0"/>
          <w:sz w:val="24"/>
          <w:szCs w:val="24"/>
        </w:rPr>
      </w:pPr>
    </w:p>
    <w:p w:rsidR="00301729" w:rsidRPr="00EA205A" w:rsidRDefault="00BE6348" w:rsidP="008A413B">
      <w:pPr>
        <w:pStyle w:val="ConsPlusTitle"/>
        <w:shd w:val="clear" w:color="auto" w:fill="FFFFFF"/>
        <w:ind w:left="65"/>
        <w:jc w:val="center"/>
        <w:rPr>
          <w:rFonts w:ascii="Times New Roman" w:hAnsi="Times New Roman" w:cs="Times New Roman"/>
          <w:color w:val="0070C0"/>
          <w:sz w:val="24"/>
          <w:szCs w:val="24"/>
        </w:rPr>
      </w:pPr>
      <w:r>
        <w:rPr>
          <w:rFonts w:ascii="Times New Roman" w:hAnsi="Times New Roman" w:cs="Times New Roman"/>
          <w:noProof/>
          <w:color w:val="0070C0"/>
          <w:sz w:val="24"/>
          <w:szCs w:val="24"/>
        </w:rPr>
        <w:lastRenderedPageBreak/>
        <w:drawing>
          <wp:anchor distT="0" distB="0" distL="114300" distR="114300" simplePos="0" relativeHeight="251658240" behindDoc="0" locked="0" layoutInCell="1" allowOverlap="1">
            <wp:simplePos x="0" y="0"/>
            <wp:positionH relativeFrom="margin">
              <wp:posOffset>-53340</wp:posOffset>
            </wp:positionH>
            <wp:positionV relativeFrom="margin">
              <wp:posOffset>-168910</wp:posOffset>
            </wp:positionV>
            <wp:extent cx="1343025" cy="1038225"/>
            <wp:effectExtent l="19050" t="0" r="952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43025" cy="1038225"/>
                    </a:xfrm>
                    <a:prstGeom prst="rect">
                      <a:avLst/>
                    </a:prstGeom>
                    <a:noFill/>
                    <a:ln w="9525">
                      <a:noFill/>
                      <a:miter lim="800000"/>
                      <a:headEnd/>
                      <a:tailEnd/>
                    </a:ln>
                  </pic:spPr>
                </pic:pic>
              </a:graphicData>
            </a:graphic>
          </wp:anchor>
        </w:drawing>
      </w:r>
      <w:r w:rsidR="00C82CBA">
        <w:rPr>
          <w:rFonts w:ascii="Times New Roman" w:hAnsi="Times New Roman" w:cs="Times New Roman"/>
          <w:color w:val="0070C0"/>
          <w:sz w:val="24"/>
          <w:szCs w:val="24"/>
        </w:rPr>
        <w:t xml:space="preserve">7 </w:t>
      </w:r>
      <w:r w:rsidR="00EA205A" w:rsidRPr="00EA205A">
        <w:rPr>
          <w:rFonts w:ascii="Times New Roman" w:hAnsi="Times New Roman" w:cs="Times New Roman"/>
          <w:color w:val="0070C0"/>
          <w:sz w:val="24"/>
          <w:szCs w:val="24"/>
        </w:rPr>
        <w:t>октября Всемирный день действий «За достойный тру</w:t>
      </w:r>
      <w:r w:rsidR="00301729">
        <w:rPr>
          <w:rFonts w:ascii="Times New Roman" w:hAnsi="Times New Roman" w:cs="Times New Roman"/>
          <w:color w:val="0070C0"/>
          <w:sz w:val="24"/>
          <w:szCs w:val="24"/>
        </w:rPr>
        <w:t>д»</w:t>
      </w:r>
    </w:p>
    <w:tbl>
      <w:tblPr>
        <w:tblW w:w="4885" w:type="pct"/>
        <w:tblCellSpacing w:w="0" w:type="dxa"/>
        <w:tblInd w:w="142" w:type="dxa"/>
        <w:tblCellMar>
          <w:left w:w="0" w:type="dxa"/>
          <w:right w:w="0" w:type="dxa"/>
        </w:tblCellMar>
        <w:tblLook w:val="04A0"/>
      </w:tblPr>
      <w:tblGrid>
        <w:gridCol w:w="5945"/>
        <w:gridCol w:w="65"/>
      </w:tblGrid>
      <w:tr w:rsidR="00301729" w:rsidRPr="000E6B5A" w:rsidTr="00F906E9">
        <w:trPr>
          <w:trHeight w:val="87"/>
          <w:tblCellSpacing w:w="0" w:type="dxa"/>
        </w:trPr>
        <w:tc>
          <w:tcPr>
            <w:tcW w:w="5000" w:type="pct"/>
            <w:gridSpan w:val="2"/>
            <w:vAlign w:val="center"/>
            <w:hideMark/>
          </w:tcPr>
          <w:p w:rsidR="00301729" w:rsidRPr="00301729" w:rsidRDefault="00301729" w:rsidP="00F906E9">
            <w:pPr>
              <w:spacing w:after="0" w:line="240" w:lineRule="auto"/>
              <w:jc w:val="both"/>
              <w:rPr>
                <w:rFonts w:ascii="Times New Roman" w:hAnsi="Times New Roman" w:cs="Times New Roman"/>
                <w:sz w:val="24"/>
                <w:szCs w:val="24"/>
              </w:rPr>
            </w:pPr>
            <w:r w:rsidRPr="00EA205A">
              <w:rPr>
                <w:rFonts w:ascii="Times New Roman" w:hAnsi="Times New Roman" w:cs="Times New Roman"/>
                <w:sz w:val="24"/>
                <w:szCs w:val="24"/>
              </w:rPr>
              <w:t xml:space="preserve">         Впервые акция «За достойный труд!» была проведена 7 октября 2008 года по решению генерального совета Международной конфедерации профсоюзов (МКП), который в 2007 году на одном из своих заседаний решил учредить </w:t>
            </w:r>
            <w:r w:rsidRPr="00EA205A">
              <w:rPr>
                <w:rFonts w:ascii="Times New Roman" w:hAnsi="Times New Roman" w:cs="Times New Roman"/>
                <w:b/>
                <w:sz w:val="24"/>
                <w:szCs w:val="24"/>
              </w:rPr>
              <w:t>Всемирный день действий «За достойный труд!»</w:t>
            </w:r>
            <w:r w:rsidRPr="00EA205A">
              <w:rPr>
                <w:rFonts w:ascii="Times New Roman" w:hAnsi="Times New Roman" w:cs="Times New Roman"/>
                <w:sz w:val="24"/>
                <w:szCs w:val="24"/>
              </w:rPr>
              <w:t xml:space="preserve"> и определил его </w:t>
            </w:r>
            <w:r w:rsidRPr="00EA205A">
              <w:rPr>
                <w:rFonts w:ascii="Times New Roman" w:hAnsi="Times New Roman" w:cs="Times New Roman"/>
                <w:b/>
                <w:sz w:val="24"/>
                <w:szCs w:val="24"/>
              </w:rPr>
              <w:t>дату на 7 октября</w:t>
            </w:r>
            <w:r w:rsidRPr="00EA205A">
              <w:rPr>
                <w:rFonts w:ascii="Times New Roman" w:hAnsi="Times New Roman" w:cs="Times New Roman"/>
                <w:sz w:val="24"/>
                <w:szCs w:val="24"/>
              </w:rPr>
              <w:t xml:space="preserve">. В соответствии с этим решением во всех странах, профцентры которых входят в МКП, профсоюзы ежегодно в этот день должны организовывать акции за «достойный труд». </w:t>
            </w:r>
          </w:p>
          <w:p w:rsidR="00301729" w:rsidRPr="000E6B5A" w:rsidRDefault="00301729" w:rsidP="00F906E9">
            <w:pPr>
              <w:spacing w:after="0" w:line="240" w:lineRule="auto"/>
              <w:jc w:val="both"/>
              <w:rPr>
                <w:rFonts w:ascii="Times New Roman" w:eastAsia="Times New Roman" w:hAnsi="Times New Roman" w:cs="Times New Roman"/>
                <w:color w:val="000000"/>
                <w:sz w:val="24"/>
                <w:szCs w:val="24"/>
                <w:lang w:eastAsia="ru-RU"/>
              </w:rPr>
            </w:pPr>
            <w:r w:rsidRPr="000E6B5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Исполнительный комитет ФНПР 30 августа 2023года принял решение о проведении  акции профсоюзов в рамках Всемирного дня действий </w:t>
            </w:r>
            <w:r w:rsidRPr="000E6B5A">
              <w:rPr>
                <w:rFonts w:ascii="Times New Roman" w:eastAsia="Times New Roman" w:hAnsi="Times New Roman" w:cs="Times New Roman"/>
                <w:b/>
                <w:color w:val="000000"/>
                <w:sz w:val="24"/>
                <w:szCs w:val="24"/>
                <w:lang w:eastAsia="ru-RU"/>
              </w:rPr>
              <w:t>«За достойный труд»</w:t>
            </w:r>
            <w:r>
              <w:rPr>
                <w:rFonts w:ascii="Times New Roman" w:eastAsia="Times New Roman" w:hAnsi="Times New Roman" w:cs="Times New Roman"/>
                <w:color w:val="000000"/>
                <w:sz w:val="24"/>
                <w:szCs w:val="24"/>
                <w:lang w:eastAsia="ru-RU"/>
              </w:rPr>
              <w:t xml:space="preserve"> под девизом </w:t>
            </w:r>
            <w:r w:rsidRPr="000E6B5A">
              <w:rPr>
                <w:rFonts w:ascii="Times New Roman" w:eastAsia="Times New Roman" w:hAnsi="Times New Roman" w:cs="Times New Roman"/>
                <w:b/>
                <w:color w:val="0070C0"/>
                <w:sz w:val="24"/>
                <w:szCs w:val="24"/>
                <w:lang w:eastAsia="ru-RU"/>
              </w:rPr>
              <w:t>«Социальное партнерство - гарантия достойного труда!»</w:t>
            </w:r>
            <w:r>
              <w:rPr>
                <w:rFonts w:ascii="Times New Roman" w:eastAsia="Times New Roman" w:hAnsi="Times New Roman" w:cs="Times New Roman"/>
                <w:b/>
                <w:color w:val="0070C0"/>
                <w:sz w:val="24"/>
                <w:szCs w:val="24"/>
                <w:lang w:eastAsia="ru-RU"/>
              </w:rPr>
              <w:t xml:space="preserve"> </w:t>
            </w:r>
            <w:r w:rsidRPr="000E6B5A">
              <w:rPr>
                <w:rFonts w:ascii="Times New Roman" w:eastAsia="Times New Roman" w:hAnsi="Times New Roman" w:cs="Times New Roman"/>
                <w:sz w:val="24"/>
                <w:szCs w:val="24"/>
                <w:lang w:eastAsia="ru-RU"/>
              </w:rPr>
              <w:t>и определил основные формы ее проведения:</w:t>
            </w:r>
          </w:p>
        </w:tc>
      </w:tr>
      <w:tr w:rsidR="00EA205A" w:rsidRPr="00EA205A" w:rsidTr="00910247">
        <w:trPr>
          <w:trHeight w:val="87"/>
          <w:tblCellSpacing w:w="0" w:type="dxa"/>
        </w:trPr>
        <w:tc>
          <w:tcPr>
            <w:tcW w:w="5000" w:type="pct"/>
            <w:gridSpan w:val="2"/>
            <w:vAlign w:val="center"/>
            <w:hideMark/>
          </w:tcPr>
          <w:p w:rsidR="000E6B5A" w:rsidRPr="000E6B5A" w:rsidRDefault="000E6B5A" w:rsidP="00910247">
            <w:pPr>
              <w:spacing w:after="0" w:line="240" w:lineRule="auto"/>
              <w:jc w:val="both"/>
              <w:rPr>
                <w:rFonts w:ascii="Times New Roman" w:eastAsia="Times New Roman" w:hAnsi="Times New Roman" w:cs="Times New Roman"/>
                <w:color w:val="000000"/>
                <w:sz w:val="24"/>
                <w:szCs w:val="24"/>
                <w:lang w:eastAsia="ru-RU"/>
              </w:rPr>
            </w:pPr>
          </w:p>
        </w:tc>
      </w:tr>
      <w:tr w:rsidR="00EA205A" w:rsidRPr="00EA205A" w:rsidTr="00910247">
        <w:trPr>
          <w:tblCellSpacing w:w="0" w:type="dxa"/>
        </w:trPr>
        <w:tc>
          <w:tcPr>
            <w:tcW w:w="4946" w:type="pct"/>
            <w:hideMark/>
          </w:tcPr>
          <w:p w:rsidR="00EA205A" w:rsidRPr="00EA205A" w:rsidRDefault="00EA205A" w:rsidP="00910247">
            <w:pPr>
              <w:spacing w:after="0" w:line="240" w:lineRule="auto"/>
              <w:jc w:val="both"/>
              <w:rPr>
                <w:rFonts w:ascii="Times New Roman" w:hAnsi="Times New Roman" w:cs="Times New Roman"/>
                <w:sz w:val="24"/>
                <w:szCs w:val="24"/>
              </w:rPr>
            </w:pPr>
          </w:p>
        </w:tc>
        <w:tc>
          <w:tcPr>
            <w:tcW w:w="54" w:type="pct"/>
            <w:hideMark/>
          </w:tcPr>
          <w:p w:rsidR="00EA205A" w:rsidRPr="00EA205A" w:rsidRDefault="00EA205A" w:rsidP="008A413B">
            <w:pPr>
              <w:spacing w:after="0" w:line="240" w:lineRule="auto"/>
              <w:rPr>
                <w:rFonts w:ascii="Times New Roman" w:hAnsi="Times New Roman" w:cs="Times New Roman"/>
                <w:sz w:val="24"/>
                <w:szCs w:val="24"/>
              </w:rPr>
            </w:pPr>
          </w:p>
        </w:tc>
      </w:tr>
      <w:tr w:rsidR="00EA205A" w:rsidRPr="00EA205A" w:rsidTr="00910247">
        <w:trPr>
          <w:trHeight w:val="87"/>
          <w:tblCellSpacing w:w="0" w:type="dxa"/>
        </w:trPr>
        <w:tc>
          <w:tcPr>
            <w:tcW w:w="4946" w:type="pct"/>
            <w:vAlign w:val="center"/>
          </w:tcPr>
          <w:p w:rsidR="000E6B5A" w:rsidRPr="00910247" w:rsidRDefault="00EA205A" w:rsidP="00910247">
            <w:pPr>
              <w:spacing w:after="0" w:line="240" w:lineRule="auto"/>
              <w:jc w:val="both"/>
              <w:rPr>
                <w:rFonts w:ascii="Times New Roman" w:eastAsia="Times New Roman" w:hAnsi="Times New Roman" w:cs="Times New Roman"/>
                <w:color w:val="252D33"/>
                <w:sz w:val="24"/>
                <w:szCs w:val="24"/>
                <w:lang w:eastAsia="ru-RU"/>
              </w:rPr>
            </w:pPr>
            <w:r w:rsidRPr="00910247">
              <w:rPr>
                <w:rFonts w:ascii="Times New Roman" w:eastAsia="Times New Roman" w:hAnsi="Times New Roman" w:cs="Times New Roman"/>
                <w:color w:val="252D33"/>
                <w:sz w:val="24"/>
                <w:szCs w:val="24"/>
                <w:lang w:eastAsia="ru-RU"/>
              </w:rPr>
              <w:t xml:space="preserve">         </w:t>
            </w:r>
            <w:r w:rsidR="000E6B5A" w:rsidRPr="00910247">
              <w:rPr>
                <w:rFonts w:ascii="Times New Roman" w:eastAsia="Times New Roman" w:hAnsi="Times New Roman" w:cs="Times New Roman"/>
                <w:color w:val="252D33"/>
                <w:sz w:val="24"/>
                <w:szCs w:val="24"/>
                <w:lang w:eastAsia="ru-RU"/>
              </w:rPr>
              <w:t xml:space="preserve">- </w:t>
            </w:r>
            <w:r w:rsidRPr="00910247">
              <w:rPr>
                <w:rFonts w:ascii="Times New Roman" w:eastAsia="Times New Roman" w:hAnsi="Times New Roman" w:cs="Times New Roman"/>
                <w:color w:val="252D33"/>
                <w:sz w:val="24"/>
                <w:szCs w:val="24"/>
                <w:lang w:eastAsia="ru-RU"/>
              </w:rPr>
              <w:t>заседания трехсторонних комиссий по регулированию социально-трудовых отношений</w:t>
            </w:r>
            <w:r w:rsidR="000E6B5A" w:rsidRPr="00910247">
              <w:rPr>
                <w:rFonts w:ascii="Times New Roman" w:eastAsia="Times New Roman" w:hAnsi="Times New Roman" w:cs="Times New Roman"/>
                <w:color w:val="252D33"/>
                <w:sz w:val="24"/>
                <w:szCs w:val="24"/>
                <w:lang w:eastAsia="ru-RU"/>
              </w:rPr>
              <w:t>;</w:t>
            </w:r>
          </w:p>
          <w:p w:rsidR="00EA205A" w:rsidRPr="00910247" w:rsidRDefault="000E6B5A" w:rsidP="00910247">
            <w:pPr>
              <w:spacing w:after="0" w:line="240" w:lineRule="auto"/>
              <w:jc w:val="both"/>
              <w:rPr>
                <w:rFonts w:ascii="Times New Roman" w:eastAsia="Times New Roman" w:hAnsi="Times New Roman" w:cs="Times New Roman"/>
                <w:color w:val="252D33"/>
                <w:sz w:val="24"/>
                <w:szCs w:val="24"/>
                <w:lang w:eastAsia="ru-RU"/>
              </w:rPr>
            </w:pPr>
            <w:r w:rsidRPr="00910247">
              <w:rPr>
                <w:rFonts w:ascii="Times New Roman" w:eastAsia="Times New Roman" w:hAnsi="Times New Roman" w:cs="Times New Roman"/>
                <w:color w:val="252D33"/>
                <w:sz w:val="24"/>
                <w:szCs w:val="24"/>
                <w:lang w:eastAsia="ru-RU"/>
              </w:rPr>
              <w:t xml:space="preserve">       - </w:t>
            </w:r>
            <w:r w:rsidR="00EA205A" w:rsidRPr="00910247">
              <w:rPr>
                <w:rFonts w:ascii="Times New Roman" w:eastAsia="Times New Roman" w:hAnsi="Times New Roman" w:cs="Times New Roman"/>
                <w:color w:val="252D33"/>
                <w:sz w:val="24"/>
                <w:szCs w:val="24"/>
                <w:lang w:eastAsia="ru-RU"/>
              </w:rPr>
              <w:t xml:space="preserve"> </w:t>
            </w:r>
            <w:r w:rsidRPr="00910247">
              <w:rPr>
                <w:rFonts w:ascii="Times New Roman" w:eastAsia="Times New Roman" w:hAnsi="Times New Roman" w:cs="Times New Roman"/>
                <w:color w:val="252D33"/>
                <w:sz w:val="24"/>
                <w:szCs w:val="24"/>
                <w:lang w:eastAsia="ru-RU"/>
              </w:rPr>
              <w:t>собрания профсоюзного актива;</w:t>
            </w:r>
          </w:p>
          <w:p w:rsidR="005731A3" w:rsidRPr="00910247" w:rsidRDefault="000E6B5A" w:rsidP="00910247">
            <w:pPr>
              <w:spacing w:after="0" w:line="240" w:lineRule="auto"/>
              <w:jc w:val="both"/>
              <w:rPr>
                <w:rFonts w:ascii="Times New Roman" w:eastAsia="Times New Roman" w:hAnsi="Times New Roman" w:cs="Times New Roman"/>
                <w:color w:val="252D33"/>
                <w:sz w:val="24"/>
                <w:szCs w:val="24"/>
                <w:lang w:eastAsia="ru-RU"/>
              </w:rPr>
            </w:pPr>
            <w:r w:rsidRPr="00910247">
              <w:rPr>
                <w:rFonts w:ascii="Times New Roman" w:eastAsia="Times New Roman" w:hAnsi="Times New Roman" w:cs="Times New Roman"/>
                <w:color w:val="252D33"/>
                <w:sz w:val="24"/>
                <w:szCs w:val="24"/>
                <w:lang w:eastAsia="ru-RU"/>
              </w:rPr>
              <w:t xml:space="preserve">        - размещение информации об акции в СМИ и на информационных ресурсах профсоюзов;</w:t>
            </w:r>
          </w:p>
          <w:p w:rsidR="000E6B5A" w:rsidRPr="00910247" w:rsidRDefault="000E6B5A" w:rsidP="00910247">
            <w:pPr>
              <w:spacing w:after="0" w:line="240" w:lineRule="auto"/>
              <w:jc w:val="both"/>
              <w:rPr>
                <w:rFonts w:ascii="Times New Roman" w:eastAsia="Times New Roman" w:hAnsi="Times New Roman" w:cs="Times New Roman"/>
                <w:color w:val="252D33"/>
                <w:sz w:val="24"/>
                <w:szCs w:val="24"/>
                <w:lang w:eastAsia="ru-RU"/>
              </w:rPr>
            </w:pPr>
            <w:r w:rsidRPr="00910247">
              <w:rPr>
                <w:rFonts w:ascii="Times New Roman" w:eastAsia="Times New Roman" w:hAnsi="Times New Roman" w:cs="Times New Roman"/>
                <w:color w:val="252D33"/>
                <w:sz w:val="24"/>
                <w:szCs w:val="24"/>
                <w:lang w:eastAsia="ru-RU"/>
              </w:rPr>
              <w:t xml:space="preserve"> </w:t>
            </w:r>
            <w:r w:rsidR="005731A3" w:rsidRPr="00910247">
              <w:rPr>
                <w:rFonts w:ascii="Times New Roman" w:eastAsia="Times New Roman" w:hAnsi="Times New Roman" w:cs="Times New Roman"/>
                <w:color w:val="252D33"/>
                <w:sz w:val="24"/>
                <w:szCs w:val="24"/>
                <w:lang w:eastAsia="ru-RU"/>
              </w:rPr>
              <w:t xml:space="preserve">      - </w:t>
            </w:r>
            <w:proofErr w:type="spellStart"/>
            <w:proofErr w:type="gramStart"/>
            <w:r w:rsidR="005731A3" w:rsidRPr="00910247">
              <w:rPr>
                <w:rFonts w:ascii="Times New Roman" w:eastAsia="Times New Roman" w:hAnsi="Times New Roman" w:cs="Times New Roman"/>
                <w:color w:val="252D33"/>
                <w:sz w:val="24"/>
                <w:szCs w:val="24"/>
                <w:lang w:eastAsia="ru-RU"/>
              </w:rPr>
              <w:t>интернет-акций</w:t>
            </w:r>
            <w:proofErr w:type="spellEnd"/>
            <w:proofErr w:type="gramEnd"/>
            <w:r w:rsidR="005731A3" w:rsidRPr="00910247">
              <w:rPr>
                <w:rFonts w:ascii="Times New Roman" w:eastAsia="Times New Roman" w:hAnsi="Times New Roman" w:cs="Times New Roman"/>
                <w:color w:val="252D33"/>
                <w:sz w:val="24"/>
                <w:szCs w:val="24"/>
                <w:lang w:eastAsia="ru-RU"/>
              </w:rPr>
              <w:t xml:space="preserve"> на сайте ФНПР.</w:t>
            </w:r>
          </w:p>
          <w:p w:rsidR="005731A3" w:rsidRPr="00910247" w:rsidRDefault="00910247" w:rsidP="00910247">
            <w:pPr>
              <w:spacing w:after="0" w:line="240" w:lineRule="auto"/>
              <w:jc w:val="both"/>
              <w:rPr>
                <w:rFonts w:ascii="Times New Roman" w:eastAsia="Times New Roman" w:hAnsi="Times New Roman" w:cs="Times New Roman"/>
                <w:color w:val="252D33"/>
                <w:sz w:val="24"/>
                <w:szCs w:val="24"/>
                <w:lang w:eastAsia="ru-RU"/>
              </w:rPr>
            </w:pPr>
            <w:r w:rsidRPr="00910247">
              <w:rPr>
                <w:rFonts w:ascii="Times New Roman" w:eastAsia="Times New Roman" w:hAnsi="Times New Roman" w:cs="Times New Roman"/>
                <w:color w:val="252D33"/>
                <w:sz w:val="24"/>
                <w:szCs w:val="24"/>
                <w:lang w:eastAsia="ru-RU"/>
              </w:rPr>
              <w:t xml:space="preserve">       </w:t>
            </w:r>
            <w:r w:rsidR="005731A3" w:rsidRPr="00910247">
              <w:rPr>
                <w:rFonts w:ascii="Times New Roman" w:eastAsia="Times New Roman" w:hAnsi="Times New Roman" w:cs="Times New Roman"/>
                <w:color w:val="252D33"/>
                <w:sz w:val="24"/>
                <w:szCs w:val="24"/>
                <w:lang w:eastAsia="ru-RU"/>
              </w:rPr>
              <w:t>Президиум МФП отме</w:t>
            </w:r>
            <w:r w:rsidR="002D6B33">
              <w:rPr>
                <w:rFonts w:ascii="Times New Roman" w:eastAsia="Times New Roman" w:hAnsi="Times New Roman" w:cs="Times New Roman"/>
                <w:color w:val="252D33"/>
                <w:sz w:val="24"/>
                <w:szCs w:val="24"/>
                <w:lang w:eastAsia="ru-RU"/>
              </w:rPr>
              <w:t>тил</w:t>
            </w:r>
            <w:r w:rsidR="005731A3" w:rsidRPr="00910247">
              <w:rPr>
                <w:rFonts w:ascii="Times New Roman" w:eastAsia="Times New Roman" w:hAnsi="Times New Roman" w:cs="Times New Roman"/>
                <w:color w:val="252D33"/>
                <w:sz w:val="24"/>
                <w:szCs w:val="24"/>
                <w:lang w:eastAsia="ru-RU"/>
              </w:rPr>
              <w:t xml:space="preserve">, что главной задачей нашего государства в условиях проведения специальной  военной операции является сохранение политического и экономического суверенитетов при соблюдении основных прав человека и принципов справедливости. В настоящее время перед профсоюзами помимо </w:t>
            </w:r>
            <w:proofErr w:type="gramStart"/>
            <w:r w:rsidR="005731A3" w:rsidRPr="00910247">
              <w:rPr>
                <w:rFonts w:ascii="Times New Roman" w:eastAsia="Times New Roman" w:hAnsi="Times New Roman" w:cs="Times New Roman"/>
                <w:color w:val="252D33"/>
                <w:sz w:val="24"/>
                <w:szCs w:val="24"/>
                <w:lang w:eastAsia="ru-RU"/>
              </w:rPr>
              <w:t>традиционных</w:t>
            </w:r>
            <w:proofErr w:type="gramEnd"/>
            <w:r w:rsidRPr="00910247">
              <w:rPr>
                <w:rFonts w:ascii="Times New Roman" w:eastAsia="Times New Roman" w:hAnsi="Times New Roman" w:cs="Times New Roman"/>
                <w:color w:val="252D33"/>
                <w:sz w:val="24"/>
                <w:szCs w:val="24"/>
                <w:lang w:eastAsia="ru-RU"/>
              </w:rPr>
              <w:t xml:space="preserve"> </w:t>
            </w:r>
            <w:r w:rsidR="005731A3" w:rsidRPr="00910247">
              <w:rPr>
                <w:rFonts w:ascii="Times New Roman" w:eastAsia="Times New Roman" w:hAnsi="Times New Roman" w:cs="Times New Roman"/>
                <w:color w:val="252D33"/>
                <w:sz w:val="24"/>
                <w:szCs w:val="24"/>
                <w:lang w:eastAsia="ru-RU"/>
              </w:rPr>
              <w:t xml:space="preserve"> стоят стратегические задачи:</w:t>
            </w:r>
          </w:p>
          <w:p w:rsidR="005731A3" w:rsidRPr="00910247" w:rsidRDefault="005731A3" w:rsidP="00910247">
            <w:pPr>
              <w:spacing w:after="0" w:line="240" w:lineRule="auto"/>
              <w:jc w:val="both"/>
              <w:rPr>
                <w:rFonts w:ascii="Times New Roman" w:eastAsia="Times New Roman" w:hAnsi="Times New Roman" w:cs="Times New Roman"/>
                <w:color w:val="252D33"/>
                <w:sz w:val="24"/>
                <w:szCs w:val="24"/>
                <w:lang w:eastAsia="ru-RU"/>
              </w:rPr>
            </w:pPr>
            <w:r w:rsidRPr="00910247">
              <w:rPr>
                <w:rFonts w:ascii="Times New Roman" w:eastAsia="Times New Roman" w:hAnsi="Times New Roman" w:cs="Times New Roman"/>
                <w:color w:val="252D33"/>
                <w:sz w:val="24"/>
                <w:szCs w:val="24"/>
                <w:lang w:eastAsia="ru-RU"/>
              </w:rPr>
              <w:t xml:space="preserve">        - </w:t>
            </w:r>
            <w:r w:rsidR="00355287">
              <w:rPr>
                <w:rFonts w:ascii="Times New Roman" w:eastAsia="Times New Roman" w:hAnsi="Times New Roman" w:cs="Times New Roman"/>
                <w:color w:val="252D33"/>
                <w:sz w:val="24"/>
                <w:szCs w:val="24"/>
                <w:lang w:eastAsia="ru-RU"/>
              </w:rPr>
              <w:t>воспитание</w:t>
            </w:r>
            <w:r w:rsidRPr="00910247">
              <w:rPr>
                <w:rFonts w:ascii="Times New Roman" w:eastAsia="Times New Roman" w:hAnsi="Times New Roman" w:cs="Times New Roman"/>
                <w:color w:val="252D33"/>
                <w:sz w:val="24"/>
                <w:szCs w:val="24"/>
                <w:lang w:eastAsia="ru-RU"/>
              </w:rPr>
              <w:t xml:space="preserve"> идеологии патриотизма общественной </w:t>
            </w:r>
            <w:r w:rsidRPr="00910247">
              <w:rPr>
                <w:rFonts w:ascii="Times New Roman" w:eastAsia="Times New Roman" w:hAnsi="Times New Roman" w:cs="Times New Roman"/>
                <w:color w:val="252D33"/>
                <w:sz w:val="24"/>
                <w:szCs w:val="24"/>
                <w:lang w:eastAsia="ru-RU"/>
              </w:rPr>
              <w:lastRenderedPageBreak/>
              <w:t>солидарности, уважения к человеку труда;</w:t>
            </w:r>
          </w:p>
          <w:p w:rsidR="005731A3" w:rsidRPr="00910247" w:rsidRDefault="00910247" w:rsidP="00910247">
            <w:pPr>
              <w:spacing w:after="0" w:line="240" w:lineRule="auto"/>
              <w:jc w:val="both"/>
              <w:rPr>
                <w:rFonts w:ascii="Times New Roman" w:eastAsia="Times New Roman" w:hAnsi="Times New Roman" w:cs="Times New Roman"/>
                <w:color w:val="252D33"/>
                <w:sz w:val="24"/>
                <w:szCs w:val="24"/>
                <w:lang w:eastAsia="ru-RU"/>
              </w:rPr>
            </w:pPr>
            <w:r w:rsidRPr="00910247">
              <w:rPr>
                <w:rFonts w:ascii="Times New Roman" w:eastAsia="Times New Roman" w:hAnsi="Times New Roman" w:cs="Times New Roman"/>
                <w:color w:val="252D33"/>
                <w:sz w:val="24"/>
                <w:szCs w:val="24"/>
                <w:lang w:eastAsia="ru-RU"/>
              </w:rPr>
              <w:t xml:space="preserve">    -</w:t>
            </w:r>
            <w:r w:rsidR="005731A3" w:rsidRPr="00910247">
              <w:rPr>
                <w:rFonts w:ascii="Times New Roman" w:eastAsia="Times New Roman" w:hAnsi="Times New Roman" w:cs="Times New Roman"/>
                <w:color w:val="252D33"/>
                <w:sz w:val="24"/>
                <w:szCs w:val="24"/>
                <w:lang w:eastAsia="ru-RU"/>
              </w:rPr>
              <w:t xml:space="preserve"> всесторонняя поддержка участников СВО и членов их семей;</w:t>
            </w:r>
          </w:p>
          <w:p w:rsidR="005731A3" w:rsidRPr="00910247" w:rsidRDefault="00910247" w:rsidP="00910247">
            <w:pPr>
              <w:spacing w:after="0" w:line="240" w:lineRule="auto"/>
              <w:jc w:val="both"/>
              <w:rPr>
                <w:rFonts w:ascii="Times New Roman" w:eastAsia="Times New Roman" w:hAnsi="Times New Roman" w:cs="Times New Roman"/>
                <w:color w:val="252D33"/>
                <w:sz w:val="24"/>
                <w:szCs w:val="24"/>
                <w:lang w:eastAsia="ru-RU"/>
              </w:rPr>
            </w:pPr>
            <w:r w:rsidRPr="00910247">
              <w:rPr>
                <w:rFonts w:ascii="Times New Roman" w:eastAsia="Times New Roman" w:hAnsi="Times New Roman" w:cs="Times New Roman"/>
                <w:color w:val="252D33"/>
                <w:sz w:val="24"/>
                <w:szCs w:val="24"/>
                <w:lang w:eastAsia="ru-RU"/>
              </w:rPr>
              <w:t xml:space="preserve">    </w:t>
            </w:r>
            <w:r w:rsidR="005731A3" w:rsidRPr="00910247">
              <w:rPr>
                <w:rFonts w:ascii="Times New Roman" w:eastAsia="Times New Roman" w:hAnsi="Times New Roman" w:cs="Times New Roman"/>
                <w:color w:val="252D33"/>
                <w:sz w:val="24"/>
                <w:szCs w:val="24"/>
                <w:lang w:eastAsia="ru-RU"/>
              </w:rPr>
              <w:t>- предупреждение социальных конфликтов и их законное разрешение.</w:t>
            </w:r>
          </w:p>
          <w:p w:rsidR="00EA205A" w:rsidRPr="00910247" w:rsidRDefault="00910247" w:rsidP="00910247">
            <w:pPr>
              <w:pStyle w:val="ConsPlusTitle"/>
              <w:shd w:val="clear" w:color="auto" w:fill="FFFFFF"/>
              <w:ind w:firstLine="284"/>
              <w:jc w:val="both"/>
              <w:rPr>
                <w:rFonts w:ascii="Times New Roman" w:hAnsi="Times New Roman" w:cs="Times New Roman"/>
                <w:b w:val="0"/>
                <w:sz w:val="24"/>
                <w:szCs w:val="24"/>
                <w:lang w:eastAsia="en-US"/>
              </w:rPr>
            </w:pPr>
            <w:r w:rsidRPr="00910247">
              <w:rPr>
                <w:rFonts w:ascii="Times New Roman" w:hAnsi="Times New Roman" w:cs="Times New Roman"/>
                <w:b w:val="0"/>
                <w:sz w:val="24"/>
                <w:szCs w:val="24"/>
                <w:lang w:eastAsia="en-US"/>
              </w:rPr>
              <w:t xml:space="preserve"> Президиум  горкома профсоюза</w:t>
            </w:r>
            <w:r w:rsidR="00EA205A" w:rsidRPr="00910247">
              <w:rPr>
                <w:rFonts w:ascii="Times New Roman" w:hAnsi="Times New Roman" w:cs="Times New Roman"/>
                <w:b w:val="0"/>
                <w:sz w:val="24"/>
                <w:szCs w:val="24"/>
                <w:lang w:eastAsia="en-US"/>
              </w:rPr>
              <w:t xml:space="preserve"> предлагае</w:t>
            </w:r>
            <w:r w:rsidRPr="00910247">
              <w:rPr>
                <w:rFonts w:ascii="Times New Roman" w:hAnsi="Times New Roman" w:cs="Times New Roman"/>
                <w:b w:val="0"/>
                <w:sz w:val="24"/>
                <w:szCs w:val="24"/>
                <w:lang w:eastAsia="en-US"/>
              </w:rPr>
              <w:t>т</w:t>
            </w:r>
            <w:r w:rsidR="00EA205A" w:rsidRPr="00910247">
              <w:rPr>
                <w:rFonts w:ascii="Times New Roman" w:hAnsi="Times New Roman" w:cs="Times New Roman"/>
                <w:b w:val="0"/>
                <w:sz w:val="24"/>
                <w:szCs w:val="24"/>
                <w:lang w:eastAsia="en-US"/>
              </w:rPr>
              <w:t xml:space="preserve"> </w:t>
            </w:r>
            <w:r w:rsidR="002D6B33">
              <w:rPr>
                <w:rFonts w:ascii="Times New Roman" w:hAnsi="Times New Roman" w:cs="Times New Roman"/>
                <w:b w:val="0"/>
                <w:sz w:val="24"/>
                <w:szCs w:val="24"/>
                <w:lang w:eastAsia="en-US"/>
              </w:rPr>
              <w:t xml:space="preserve"> провести расширенные</w:t>
            </w:r>
            <w:r w:rsidR="00EA205A" w:rsidRPr="00910247">
              <w:rPr>
                <w:rFonts w:ascii="Times New Roman" w:hAnsi="Times New Roman" w:cs="Times New Roman"/>
                <w:b w:val="0"/>
                <w:sz w:val="24"/>
                <w:szCs w:val="24"/>
                <w:lang w:eastAsia="en-US"/>
              </w:rPr>
              <w:t xml:space="preserve"> заседани</w:t>
            </w:r>
            <w:r w:rsidR="002D6B33">
              <w:rPr>
                <w:rFonts w:ascii="Times New Roman" w:hAnsi="Times New Roman" w:cs="Times New Roman"/>
                <w:b w:val="0"/>
                <w:sz w:val="24"/>
                <w:szCs w:val="24"/>
                <w:lang w:eastAsia="en-US"/>
              </w:rPr>
              <w:t>я</w:t>
            </w:r>
            <w:r w:rsidR="00EA205A" w:rsidRPr="00910247">
              <w:rPr>
                <w:rFonts w:ascii="Times New Roman" w:hAnsi="Times New Roman" w:cs="Times New Roman"/>
                <w:b w:val="0"/>
                <w:sz w:val="24"/>
                <w:szCs w:val="24"/>
                <w:lang w:eastAsia="en-US"/>
              </w:rPr>
              <w:t xml:space="preserve"> проф</w:t>
            </w:r>
            <w:r w:rsidRPr="00910247">
              <w:rPr>
                <w:rFonts w:ascii="Times New Roman" w:hAnsi="Times New Roman" w:cs="Times New Roman"/>
                <w:b w:val="0"/>
                <w:sz w:val="24"/>
                <w:szCs w:val="24"/>
                <w:lang w:eastAsia="en-US"/>
              </w:rPr>
              <w:t>союзн</w:t>
            </w:r>
            <w:r w:rsidR="00926FC9">
              <w:rPr>
                <w:rFonts w:ascii="Times New Roman" w:hAnsi="Times New Roman" w:cs="Times New Roman"/>
                <w:b w:val="0"/>
                <w:sz w:val="24"/>
                <w:szCs w:val="24"/>
                <w:lang w:eastAsia="en-US"/>
              </w:rPr>
              <w:t>ых</w:t>
            </w:r>
            <w:r w:rsidRPr="00910247">
              <w:rPr>
                <w:rFonts w:ascii="Times New Roman" w:hAnsi="Times New Roman" w:cs="Times New Roman"/>
                <w:b w:val="0"/>
                <w:sz w:val="24"/>
                <w:szCs w:val="24"/>
                <w:lang w:eastAsia="en-US"/>
              </w:rPr>
              <w:t xml:space="preserve"> </w:t>
            </w:r>
            <w:r w:rsidR="00EA205A" w:rsidRPr="00910247">
              <w:rPr>
                <w:rFonts w:ascii="Times New Roman" w:hAnsi="Times New Roman" w:cs="Times New Roman"/>
                <w:b w:val="0"/>
                <w:sz w:val="24"/>
                <w:szCs w:val="24"/>
                <w:lang w:eastAsia="en-US"/>
              </w:rPr>
              <w:t>ком</w:t>
            </w:r>
            <w:r w:rsidRPr="00910247">
              <w:rPr>
                <w:rFonts w:ascii="Times New Roman" w:hAnsi="Times New Roman" w:cs="Times New Roman"/>
                <w:b w:val="0"/>
                <w:sz w:val="24"/>
                <w:szCs w:val="24"/>
                <w:lang w:eastAsia="en-US"/>
              </w:rPr>
              <w:t>итет</w:t>
            </w:r>
            <w:r w:rsidR="00926FC9">
              <w:rPr>
                <w:rFonts w:ascii="Times New Roman" w:hAnsi="Times New Roman" w:cs="Times New Roman"/>
                <w:b w:val="0"/>
                <w:sz w:val="24"/>
                <w:szCs w:val="24"/>
                <w:lang w:eastAsia="en-US"/>
              </w:rPr>
              <w:t>ов</w:t>
            </w:r>
            <w:r w:rsidR="00EA205A" w:rsidRPr="00910247">
              <w:rPr>
                <w:rFonts w:ascii="Times New Roman" w:hAnsi="Times New Roman" w:cs="Times New Roman"/>
                <w:b w:val="0"/>
                <w:sz w:val="24"/>
                <w:szCs w:val="24"/>
                <w:lang w:eastAsia="en-US"/>
              </w:rPr>
              <w:t xml:space="preserve"> (Окружн</w:t>
            </w:r>
            <w:r w:rsidR="00926FC9">
              <w:rPr>
                <w:rFonts w:ascii="Times New Roman" w:hAnsi="Times New Roman" w:cs="Times New Roman"/>
                <w:b w:val="0"/>
                <w:sz w:val="24"/>
                <w:szCs w:val="24"/>
                <w:lang w:eastAsia="en-US"/>
              </w:rPr>
              <w:t>ых</w:t>
            </w:r>
            <w:proofErr w:type="gramStart"/>
            <w:r w:rsidR="00EA205A" w:rsidRPr="00910247">
              <w:rPr>
                <w:rFonts w:ascii="Times New Roman" w:hAnsi="Times New Roman" w:cs="Times New Roman"/>
                <w:b w:val="0"/>
                <w:sz w:val="24"/>
                <w:szCs w:val="24"/>
                <w:lang w:eastAsia="en-US"/>
              </w:rPr>
              <w:t xml:space="preserve"> )</w:t>
            </w:r>
            <w:proofErr w:type="gramEnd"/>
            <w:r w:rsidR="00EA205A" w:rsidRPr="00910247">
              <w:rPr>
                <w:rFonts w:ascii="Times New Roman" w:hAnsi="Times New Roman" w:cs="Times New Roman"/>
                <w:b w:val="0"/>
                <w:sz w:val="24"/>
                <w:szCs w:val="24"/>
                <w:lang w:eastAsia="en-US"/>
              </w:rPr>
              <w:t xml:space="preserve">  с повесткой дня:</w:t>
            </w:r>
          </w:p>
          <w:p w:rsidR="00EA205A" w:rsidRPr="00910247" w:rsidRDefault="002D6B33" w:rsidP="00910247">
            <w:pPr>
              <w:pStyle w:val="ConsPlusTitle"/>
              <w:shd w:val="clear" w:color="auto" w:fill="FFFFFF"/>
              <w:ind w:firstLine="284"/>
              <w:jc w:val="both"/>
              <w:rPr>
                <w:rFonts w:ascii="Times New Roman" w:hAnsi="Times New Roman" w:cs="Times New Roman"/>
                <w:b w:val="0"/>
                <w:sz w:val="24"/>
                <w:szCs w:val="24"/>
                <w:lang w:eastAsia="en-US"/>
              </w:rPr>
            </w:pPr>
            <w:r>
              <w:rPr>
                <w:rFonts w:ascii="Times New Roman" w:hAnsi="Times New Roman" w:cs="Times New Roman"/>
                <w:b w:val="0"/>
                <w:sz w:val="24"/>
                <w:szCs w:val="24"/>
                <w:lang w:eastAsia="en-US"/>
              </w:rPr>
              <w:t>-</w:t>
            </w:r>
            <w:r w:rsidR="00910247" w:rsidRPr="00910247">
              <w:rPr>
                <w:rFonts w:ascii="Times New Roman" w:hAnsi="Times New Roman" w:cs="Times New Roman"/>
                <w:b w:val="0"/>
                <w:sz w:val="24"/>
                <w:szCs w:val="24"/>
                <w:lang w:eastAsia="en-US"/>
              </w:rPr>
              <w:t xml:space="preserve"> </w:t>
            </w:r>
            <w:r w:rsidR="00EA205A" w:rsidRPr="00910247">
              <w:rPr>
                <w:rFonts w:ascii="Times New Roman" w:hAnsi="Times New Roman" w:cs="Times New Roman"/>
                <w:b w:val="0"/>
                <w:sz w:val="24"/>
                <w:szCs w:val="24"/>
                <w:lang w:eastAsia="en-US"/>
              </w:rPr>
              <w:t>О Всемирном Дне действий  «За Достойный труд»</w:t>
            </w:r>
            <w:proofErr w:type="gramStart"/>
            <w:r w:rsidR="00EA205A" w:rsidRPr="00910247">
              <w:rPr>
                <w:rFonts w:ascii="Times New Roman" w:hAnsi="Times New Roman" w:cs="Times New Roman"/>
                <w:b w:val="0"/>
                <w:sz w:val="24"/>
                <w:szCs w:val="24"/>
                <w:lang w:eastAsia="en-US"/>
              </w:rPr>
              <w:t xml:space="preserve"> .</w:t>
            </w:r>
            <w:proofErr w:type="gramEnd"/>
          </w:p>
          <w:p w:rsidR="00EA205A" w:rsidRPr="00910247" w:rsidRDefault="002D6B33" w:rsidP="00910247">
            <w:pPr>
              <w:pStyle w:val="ConsPlusTitle"/>
              <w:shd w:val="clear" w:color="auto" w:fill="FFFFFF"/>
              <w:ind w:firstLine="284"/>
              <w:jc w:val="both"/>
              <w:rPr>
                <w:rFonts w:ascii="Times New Roman" w:hAnsi="Times New Roman" w:cs="Times New Roman"/>
                <w:b w:val="0"/>
                <w:sz w:val="24"/>
                <w:szCs w:val="24"/>
                <w:lang w:eastAsia="en-US"/>
              </w:rPr>
            </w:pPr>
            <w:r>
              <w:rPr>
                <w:rFonts w:ascii="Times New Roman" w:hAnsi="Times New Roman" w:cs="Times New Roman"/>
                <w:b w:val="0"/>
                <w:sz w:val="24"/>
                <w:szCs w:val="24"/>
                <w:lang w:eastAsia="en-US"/>
              </w:rPr>
              <w:t>-</w:t>
            </w:r>
            <w:r w:rsidR="00910247" w:rsidRPr="00910247">
              <w:rPr>
                <w:rFonts w:ascii="Times New Roman" w:hAnsi="Times New Roman" w:cs="Times New Roman"/>
                <w:b w:val="0"/>
                <w:sz w:val="24"/>
                <w:szCs w:val="24"/>
                <w:lang w:eastAsia="en-US"/>
              </w:rPr>
              <w:t xml:space="preserve"> </w:t>
            </w:r>
            <w:r w:rsidR="00EA205A" w:rsidRPr="00910247">
              <w:rPr>
                <w:rFonts w:ascii="Times New Roman" w:hAnsi="Times New Roman" w:cs="Times New Roman"/>
                <w:b w:val="0"/>
                <w:sz w:val="24"/>
                <w:szCs w:val="24"/>
                <w:lang w:eastAsia="en-US"/>
              </w:rPr>
              <w:t xml:space="preserve">О ходе выполнения </w:t>
            </w:r>
            <w:r w:rsidR="00910247" w:rsidRPr="00910247">
              <w:rPr>
                <w:rFonts w:ascii="Times New Roman" w:hAnsi="Times New Roman" w:cs="Times New Roman"/>
                <w:b w:val="0"/>
                <w:sz w:val="24"/>
                <w:szCs w:val="24"/>
                <w:lang w:eastAsia="en-US"/>
              </w:rPr>
              <w:t>обязательств</w:t>
            </w:r>
            <w:r w:rsidR="00EA205A" w:rsidRPr="00910247">
              <w:rPr>
                <w:rFonts w:ascii="Times New Roman" w:hAnsi="Times New Roman" w:cs="Times New Roman"/>
                <w:b w:val="0"/>
                <w:sz w:val="24"/>
                <w:szCs w:val="24"/>
                <w:lang w:eastAsia="en-US"/>
              </w:rPr>
              <w:t xml:space="preserve"> коллективного договора </w:t>
            </w:r>
            <w:r w:rsidR="00926FC9">
              <w:rPr>
                <w:rFonts w:ascii="Times New Roman" w:hAnsi="Times New Roman" w:cs="Times New Roman"/>
                <w:b w:val="0"/>
                <w:sz w:val="24"/>
                <w:szCs w:val="24"/>
                <w:lang w:eastAsia="en-US"/>
              </w:rPr>
              <w:t xml:space="preserve">в 2023г. </w:t>
            </w:r>
            <w:r w:rsidR="00EA205A" w:rsidRPr="00910247">
              <w:rPr>
                <w:rFonts w:ascii="Times New Roman" w:hAnsi="Times New Roman" w:cs="Times New Roman"/>
                <w:b w:val="0"/>
                <w:sz w:val="24"/>
                <w:szCs w:val="24"/>
                <w:lang w:eastAsia="en-US"/>
              </w:rPr>
              <w:t>(</w:t>
            </w:r>
            <w:r w:rsidR="00926FC9">
              <w:rPr>
                <w:rFonts w:ascii="Times New Roman" w:hAnsi="Times New Roman" w:cs="Times New Roman"/>
                <w:b w:val="0"/>
                <w:sz w:val="24"/>
                <w:szCs w:val="24"/>
                <w:lang w:eastAsia="en-US"/>
              </w:rPr>
              <w:t xml:space="preserve">там, </w:t>
            </w:r>
            <w:r w:rsidR="00EA205A" w:rsidRPr="00910247">
              <w:rPr>
                <w:rFonts w:ascii="Times New Roman" w:hAnsi="Times New Roman" w:cs="Times New Roman"/>
                <w:b w:val="0"/>
                <w:sz w:val="24"/>
                <w:szCs w:val="24"/>
                <w:lang w:eastAsia="en-US"/>
              </w:rPr>
              <w:t xml:space="preserve">где </w:t>
            </w:r>
            <w:proofErr w:type="gramStart"/>
            <w:r w:rsidR="00EA205A" w:rsidRPr="00910247">
              <w:rPr>
                <w:rFonts w:ascii="Times New Roman" w:hAnsi="Times New Roman" w:cs="Times New Roman"/>
                <w:b w:val="0"/>
                <w:sz w:val="24"/>
                <w:szCs w:val="24"/>
                <w:lang w:eastAsia="en-US"/>
              </w:rPr>
              <w:t>заключен</w:t>
            </w:r>
            <w:proofErr w:type="gramEnd"/>
            <w:r w:rsidR="00926FC9">
              <w:rPr>
                <w:rFonts w:ascii="Times New Roman" w:hAnsi="Times New Roman" w:cs="Times New Roman"/>
                <w:b w:val="0"/>
                <w:sz w:val="24"/>
                <w:szCs w:val="24"/>
                <w:lang w:eastAsia="en-US"/>
              </w:rPr>
              <w:t xml:space="preserve">, </w:t>
            </w:r>
            <w:r w:rsidR="00EA205A" w:rsidRPr="00910247">
              <w:rPr>
                <w:rFonts w:ascii="Times New Roman" w:hAnsi="Times New Roman" w:cs="Times New Roman"/>
                <w:b w:val="0"/>
                <w:sz w:val="24"/>
                <w:szCs w:val="24"/>
                <w:lang w:eastAsia="en-US"/>
              </w:rPr>
              <w:t>или другие вопросы).</w:t>
            </w:r>
          </w:p>
          <w:p w:rsidR="00EA205A" w:rsidRPr="00910247" w:rsidRDefault="002D6B33" w:rsidP="00926FC9">
            <w:pPr>
              <w:pStyle w:val="ConsPlusTitle"/>
              <w:shd w:val="clear" w:color="auto" w:fill="FFFFFF"/>
              <w:ind w:firstLine="284"/>
              <w:jc w:val="both"/>
              <w:rPr>
                <w:rFonts w:ascii="Times New Roman" w:hAnsi="Times New Roman" w:cs="Times New Roman"/>
                <w:b w:val="0"/>
                <w:sz w:val="24"/>
                <w:szCs w:val="24"/>
                <w:lang w:eastAsia="en-US"/>
              </w:rPr>
            </w:pPr>
            <w:r>
              <w:rPr>
                <w:rFonts w:ascii="Times New Roman" w:hAnsi="Times New Roman" w:cs="Times New Roman"/>
                <w:b w:val="0"/>
                <w:sz w:val="24"/>
                <w:szCs w:val="24"/>
                <w:lang w:eastAsia="en-US"/>
              </w:rPr>
              <w:t>И</w:t>
            </w:r>
            <w:r w:rsidR="00EA205A" w:rsidRPr="00910247">
              <w:rPr>
                <w:rFonts w:ascii="Times New Roman" w:hAnsi="Times New Roman" w:cs="Times New Roman"/>
                <w:b w:val="0"/>
                <w:sz w:val="24"/>
                <w:szCs w:val="24"/>
                <w:lang w:eastAsia="en-US"/>
              </w:rPr>
              <w:t>нформацию о проведении</w:t>
            </w:r>
            <w:r>
              <w:rPr>
                <w:rFonts w:ascii="Times New Roman" w:hAnsi="Times New Roman" w:cs="Times New Roman"/>
                <w:b w:val="0"/>
                <w:sz w:val="24"/>
                <w:szCs w:val="24"/>
                <w:lang w:eastAsia="en-US"/>
              </w:rPr>
              <w:t xml:space="preserve"> </w:t>
            </w:r>
            <w:r w:rsidR="00910247">
              <w:rPr>
                <w:rFonts w:ascii="Times New Roman" w:hAnsi="Times New Roman" w:cs="Times New Roman"/>
                <w:b w:val="0"/>
                <w:sz w:val="24"/>
                <w:szCs w:val="24"/>
                <w:lang w:eastAsia="en-US"/>
              </w:rPr>
              <w:t>мероприятий</w:t>
            </w:r>
            <w:r>
              <w:rPr>
                <w:rFonts w:ascii="Times New Roman" w:hAnsi="Times New Roman" w:cs="Times New Roman"/>
                <w:b w:val="0"/>
                <w:sz w:val="24"/>
                <w:szCs w:val="24"/>
                <w:lang w:eastAsia="en-US"/>
              </w:rPr>
              <w:t>, посвященных</w:t>
            </w:r>
            <w:r w:rsidRPr="00EA205A">
              <w:rPr>
                <w:rFonts w:ascii="Times New Roman" w:hAnsi="Times New Roman" w:cs="Times New Roman"/>
                <w:b w:val="0"/>
                <w:sz w:val="24"/>
                <w:szCs w:val="24"/>
              </w:rPr>
              <w:t xml:space="preserve"> Всемирн</w:t>
            </w:r>
            <w:r>
              <w:rPr>
                <w:rFonts w:ascii="Times New Roman" w:hAnsi="Times New Roman" w:cs="Times New Roman"/>
                <w:b w:val="0"/>
                <w:sz w:val="24"/>
                <w:szCs w:val="24"/>
              </w:rPr>
              <w:t>ому д</w:t>
            </w:r>
            <w:r w:rsidRPr="00EA205A">
              <w:rPr>
                <w:rFonts w:ascii="Times New Roman" w:hAnsi="Times New Roman" w:cs="Times New Roman"/>
                <w:b w:val="0"/>
                <w:sz w:val="24"/>
                <w:szCs w:val="24"/>
              </w:rPr>
              <w:t>н</w:t>
            </w:r>
            <w:r>
              <w:rPr>
                <w:rFonts w:ascii="Times New Roman" w:hAnsi="Times New Roman" w:cs="Times New Roman"/>
                <w:b w:val="0"/>
                <w:sz w:val="24"/>
                <w:szCs w:val="24"/>
              </w:rPr>
              <w:t xml:space="preserve">ю </w:t>
            </w:r>
            <w:r>
              <w:rPr>
                <w:rFonts w:ascii="Times New Roman" w:hAnsi="Times New Roman" w:cs="Times New Roman"/>
                <w:b w:val="0"/>
                <w:sz w:val="24"/>
                <w:szCs w:val="24"/>
                <w:lang w:eastAsia="en-US"/>
              </w:rPr>
              <w:t xml:space="preserve"> </w:t>
            </w:r>
            <w:r w:rsidR="00926FC9" w:rsidRPr="00EA205A">
              <w:rPr>
                <w:rFonts w:ascii="Times New Roman" w:hAnsi="Times New Roman" w:cs="Times New Roman"/>
                <w:b w:val="0"/>
                <w:sz w:val="24"/>
                <w:szCs w:val="24"/>
              </w:rPr>
              <w:t xml:space="preserve">действий </w:t>
            </w:r>
            <w:r w:rsidRPr="00EA205A">
              <w:rPr>
                <w:rFonts w:ascii="Times New Roman" w:hAnsi="Times New Roman" w:cs="Times New Roman"/>
                <w:b w:val="0"/>
                <w:sz w:val="24"/>
                <w:szCs w:val="24"/>
              </w:rPr>
              <w:t>«За достойный труд!»</w:t>
            </w:r>
            <w:r>
              <w:rPr>
                <w:rFonts w:ascii="Times New Roman" w:hAnsi="Times New Roman" w:cs="Times New Roman"/>
                <w:b w:val="0"/>
                <w:sz w:val="24"/>
                <w:szCs w:val="24"/>
                <w:lang w:eastAsia="en-US"/>
              </w:rPr>
              <w:t xml:space="preserve"> направить </w:t>
            </w:r>
            <w:r w:rsidRPr="00910247">
              <w:rPr>
                <w:rFonts w:ascii="Times New Roman" w:hAnsi="Times New Roman" w:cs="Times New Roman"/>
                <w:b w:val="0"/>
                <w:sz w:val="24"/>
                <w:szCs w:val="24"/>
                <w:lang w:eastAsia="en-US"/>
              </w:rPr>
              <w:t xml:space="preserve">в </w:t>
            </w:r>
            <w:r>
              <w:rPr>
                <w:rFonts w:ascii="Times New Roman" w:hAnsi="Times New Roman" w:cs="Times New Roman"/>
                <w:b w:val="0"/>
                <w:sz w:val="24"/>
                <w:szCs w:val="24"/>
                <w:lang w:eastAsia="en-US"/>
              </w:rPr>
              <w:t>Г</w:t>
            </w:r>
            <w:r w:rsidRPr="00910247">
              <w:rPr>
                <w:rFonts w:ascii="Times New Roman" w:hAnsi="Times New Roman" w:cs="Times New Roman"/>
                <w:b w:val="0"/>
                <w:sz w:val="24"/>
                <w:szCs w:val="24"/>
                <w:lang w:eastAsia="en-US"/>
              </w:rPr>
              <w:t>о</w:t>
            </w:r>
            <w:r>
              <w:rPr>
                <w:rFonts w:ascii="Times New Roman" w:hAnsi="Times New Roman" w:cs="Times New Roman"/>
                <w:b w:val="0"/>
                <w:sz w:val="24"/>
                <w:szCs w:val="24"/>
                <w:lang w:eastAsia="en-US"/>
              </w:rPr>
              <w:t xml:space="preserve">родской </w:t>
            </w:r>
            <w:r w:rsidRPr="00910247">
              <w:rPr>
                <w:rFonts w:ascii="Times New Roman" w:hAnsi="Times New Roman" w:cs="Times New Roman"/>
                <w:b w:val="0"/>
                <w:sz w:val="24"/>
                <w:szCs w:val="24"/>
                <w:lang w:eastAsia="en-US"/>
              </w:rPr>
              <w:t>ком</w:t>
            </w:r>
            <w:r>
              <w:rPr>
                <w:rFonts w:ascii="Times New Roman" w:hAnsi="Times New Roman" w:cs="Times New Roman"/>
                <w:b w:val="0"/>
                <w:sz w:val="24"/>
                <w:szCs w:val="24"/>
                <w:lang w:eastAsia="en-US"/>
              </w:rPr>
              <w:t>итет</w:t>
            </w:r>
            <w:r w:rsidRPr="00910247">
              <w:rPr>
                <w:rFonts w:ascii="Times New Roman" w:hAnsi="Times New Roman" w:cs="Times New Roman"/>
                <w:b w:val="0"/>
                <w:sz w:val="24"/>
                <w:szCs w:val="24"/>
                <w:lang w:eastAsia="en-US"/>
              </w:rPr>
              <w:t xml:space="preserve"> профсоюза</w:t>
            </w:r>
            <w:r w:rsidRPr="00EA205A">
              <w:rPr>
                <w:rFonts w:ascii="Times New Roman" w:hAnsi="Times New Roman" w:cs="Times New Roman"/>
                <w:b w:val="0"/>
                <w:sz w:val="24"/>
                <w:szCs w:val="24"/>
              </w:rPr>
              <w:t xml:space="preserve"> </w:t>
            </w:r>
            <w:r>
              <w:rPr>
                <w:rFonts w:ascii="Times New Roman" w:hAnsi="Times New Roman" w:cs="Times New Roman"/>
                <w:b w:val="0"/>
                <w:sz w:val="24"/>
                <w:szCs w:val="24"/>
                <w:lang w:eastAsia="en-US"/>
              </w:rPr>
              <w:t xml:space="preserve">до </w:t>
            </w:r>
            <w:r w:rsidRPr="002D6B33">
              <w:rPr>
                <w:rFonts w:ascii="Times New Roman" w:hAnsi="Times New Roman" w:cs="Times New Roman"/>
                <w:sz w:val="24"/>
                <w:szCs w:val="24"/>
                <w:lang w:eastAsia="en-US"/>
              </w:rPr>
              <w:t>10  октября 2023г</w:t>
            </w:r>
            <w:r>
              <w:rPr>
                <w:rFonts w:ascii="Times New Roman" w:hAnsi="Times New Roman" w:cs="Times New Roman"/>
                <w:b w:val="0"/>
                <w:sz w:val="24"/>
                <w:szCs w:val="24"/>
                <w:lang w:eastAsia="en-US"/>
              </w:rPr>
              <w:t xml:space="preserve">. </w:t>
            </w:r>
            <w:r w:rsidR="00EA205A" w:rsidRPr="00910247">
              <w:rPr>
                <w:rFonts w:ascii="Times New Roman" w:hAnsi="Times New Roman" w:cs="Times New Roman"/>
                <w:b w:val="0"/>
                <w:sz w:val="24"/>
                <w:szCs w:val="24"/>
                <w:lang w:eastAsia="en-US"/>
              </w:rPr>
              <w:t xml:space="preserve"> (в произвольной форме).</w:t>
            </w:r>
          </w:p>
        </w:tc>
        <w:tc>
          <w:tcPr>
            <w:tcW w:w="54" w:type="pct"/>
            <w:vAlign w:val="center"/>
            <w:hideMark/>
          </w:tcPr>
          <w:p w:rsidR="00EA205A" w:rsidRPr="00910247" w:rsidRDefault="00EA205A" w:rsidP="008A413B">
            <w:pPr>
              <w:spacing w:after="0" w:line="240" w:lineRule="auto"/>
              <w:rPr>
                <w:rFonts w:ascii="Times New Roman" w:eastAsia="Times New Roman" w:hAnsi="Times New Roman" w:cs="Times New Roman"/>
                <w:color w:val="000000"/>
                <w:sz w:val="24"/>
                <w:szCs w:val="24"/>
                <w:lang w:eastAsia="ru-RU"/>
              </w:rPr>
            </w:pPr>
            <w:r w:rsidRPr="00910247">
              <w:rPr>
                <w:rFonts w:ascii="Times New Roman" w:eastAsia="Times New Roman" w:hAnsi="Times New Roman" w:cs="Times New Roman"/>
                <w:color w:val="000000"/>
                <w:sz w:val="24"/>
                <w:szCs w:val="24"/>
                <w:lang w:eastAsia="ru-RU"/>
              </w:rPr>
              <w:lastRenderedPageBreak/>
              <w:t> </w:t>
            </w:r>
          </w:p>
        </w:tc>
      </w:tr>
      <w:tr w:rsidR="00EA205A" w:rsidTr="00910247">
        <w:trPr>
          <w:tblCellSpacing w:w="0" w:type="dxa"/>
        </w:trPr>
        <w:tc>
          <w:tcPr>
            <w:tcW w:w="5000" w:type="pct"/>
            <w:gridSpan w:val="2"/>
            <w:vAlign w:val="center"/>
            <w:hideMark/>
          </w:tcPr>
          <w:p w:rsidR="00EA205A" w:rsidRPr="00910247" w:rsidRDefault="00EA205A" w:rsidP="008A413B">
            <w:pPr>
              <w:spacing w:after="0" w:line="240" w:lineRule="auto"/>
              <w:rPr>
                <w:rFonts w:ascii="Times New Roman" w:eastAsia="Times New Roman" w:hAnsi="Times New Roman" w:cs="Times New Roman"/>
                <w:color w:val="252D33"/>
                <w:sz w:val="28"/>
                <w:szCs w:val="28"/>
                <w:lang w:eastAsia="ru-RU"/>
              </w:rPr>
            </w:pPr>
            <w:r w:rsidRPr="00910247">
              <w:rPr>
                <w:rFonts w:ascii="Times New Roman" w:eastAsia="Times New Roman" w:hAnsi="Times New Roman" w:cs="Times New Roman"/>
                <w:color w:val="252D33"/>
                <w:sz w:val="28"/>
                <w:szCs w:val="28"/>
                <w:lang w:eastAsia="ru-RU"/>
              </w:rPr>
              <w:lastRenderedPageBreak/>
              <w:t xml:space="preserve">         </w:t>
            </w:r>
          </w:p>
        </w:tc>
      </w:tr>
      <w:tr w:rsidR="005731A3" w:rsidTr="00910247">
        <w:trPr>
          <w:tblCellSpacing w:w="0" w:type="dxa"/>
        </w:trPr>
        <w:tc>
          <w:tcPr>
            <w:tcW w:w="5000" w:type="pct"/>
            <w:gridSpan w:val="2"/>
            <w:vAlign w:val="center"/>
          </w:tcPr>
          <w:p w:rsidR="00926FC9" w:rsidRPr="00C90AA3" w:rsidRDefault="00355287" w:rsidP="00301729">
            <w:pPr>
              <w:spacing w:after="0" w:line="240" w:lineRule="auto"/>
              <w:jc w:val="center"/>
              <w:rPr>
                <w:rFonts w:ascii="Times New Roman" w:hAnsi="Times New Roman" w:cs="Times New Roman"/>
                <w:sz w:val="24"/>
                <w:szCs w:val="24"/>
              </w:rPr>
            </w:pPr>
            <w:r>
              <w:rPr>
                <w:rFonts w:ascii="Times New Roman" w:eastAsia="Times New Roman" w:hAnsi="Times New Roman" w:cs="Times New Roman"/>
                <w:b/>
                <w:color w:val="252D33"/>
                <w:sz w:val="28"/>
                <w:szCs w:val="28"/>
                <w:lang w:eastAsia="ru-RU"/>
              </w:rPr>
              <w:t>2</w:t>
            </w:r>
            <w:r w:rsidR="00926FC9">
              <w:rPr>
                <w:rFonts w:ascii="Times New Roman" w:eastAsia="Times New Roman" w:hAnsi="Times New Roman" w:cs="Times New Roman"/>
                <w:b/>
                <w:color w:val="252D33"/>
                <w:sz w:val="28"/>
                <w:szCs w:val="28"/>
                <w:lang w:eastAsia="ru-RU"/>
              </w:rPr>
              <w:t>.</w:t>
            </w:r>
            <w:r w:rsidR="002D6B33">
              <w:rPr>
                <w:rFonts w:ascii="Times New Roman" w:eastAsia="Times New Roman" w:hAnsi="Times New Roman" w:cs="Times New Roman"/>
                <w:b/>
                <w:color w:val="252D33"/>
                <w:sz w:val="28"/>
                <w:szCs w:val="28"/>
                <w:lang w:eastAsia="ru-RU"/>
              </w:rPr>
              <w:t xml:space="preserve"> </w:t>
            </w:r>
            <w:r w:rsidR="00926FC9" w:rsidRPr="00C90AA3">
              <w:rPr>
                <w:rFonts w:ascii="Times New Roman" w:hAnsi="Times New Roman" w:cs="Times New Roman"/>
                <w:b/>
                <w:sz w:val="24"/>
                <w:szCs w:val="24"/>
              </w:rPr>
              <w:t xml:space="preserve">О социально-экономическом положении в </w:t>
            </w:r>
            <w:proofErr w:type="gramStart"/>
            <w:r w:rsidR="00926FC9" w:rsidRPr="00C90AA3">
              <w:rPr>
                <w:rFonts w:ascii="Times New Roman" w:hAnsi="Times New Roman" w:cs="Times New Roman"/>
                <w:b/>
                <w:sz w:val="24"/>
                <w:szCs w:val="24"/>
              </w:rPr>
              <w:t>г</w:t>
            </w:r>
            <w:proofErr w:type="gramEnd"/>
            <w:r w:rsidR="00926FC9" w:rsidRPr="00C90AA3">
              <w:rPr>
                <w:rFonts w:ascii="Times New Roman" w:hAnsi="Times New Roman" w:cs="Times New Roman"/>
                <w:b/>
                <w:sz w:val="24"/>
                <w:szCs w:val="24"/>
              </w:rPr>
              <w:t>. Москве на 1 июля 2023 года.</w:t>
            </w:r>
          </w:p>
          <w:p w:rsidR="005731A3" w:rsidRDefault="00926FC9" w:rsidP="00926FC9">
            <w:pPr>
              <w:spacing w:after="0" w:line="240" w:lineRule="auto"/>
              <w:ind w:firstLine="708"/>
              <w:jc w:val="both"/>
              <w:rPr>
                <w:rFonts w:ascii="Times New Roman" w:eastAsia="Times New Roman" w:hAnsi="Times New Roman" w:cs="Times New Roman"/>
                <w:b/>
                <w:color w:val="252D33"/>
                <w:sz w:val="28"/>
                <w:szCs w:val="28"/>
                <w:lang w:eastAsia="ru-RU"/>
              </w:rPr>
            </w:pPr>
            <w:r w:rsidRPr="003357FA">
              <w:rPr>
                <w:rFonts w:ascii="Times New Roman" w:hAnsi="Times New Roman" w:cs="Times New Roman"/>
                <w:sz w:val="24"/>
                <w:szCs w:val="24"/>
              </w:rPr>
              <w:t xml:space="preserve">Численность постоянного населения </w:t>
            </w:r>
            <w:proofErr w:type="gramStart"/>
            <w:r w:rsidRPr="003357FA">
              <w:rPr>
                <w:rFonts w:ascii="Times New Roman" w:hAnsi="Times New Roman" w:cs="Times New Roman"/>
                <w:sz w:val="24"/>
                <w:szCs w:val="24"/>
              </w:rPr>
              <w:t>г</w:t>
            </w:r>
            <w:proofErr w:type="gramEnd"/>
            <w:r w:rsidRPr="003357FA">
              <w:rPr>
                <w:rFonts w:ascii="Times New Roman" w:hAnsi="Times New Roman" w:cs="Times New Roman"/>
                <w:sz w:val="24"/>
                <w:szCs w:val="24"/>
              </w:rPr>
              <w:t xml:space="preserve">. Москвы на 1 января 2023 года составила </w:t>
            </w:r>
            <w:r w:rsidRPr="008A413B">
              <w:rPr>
                <w:rFonts w:ascii="Times New Roman" w:hAnsi="Times New Roman" w:cs="Times New Roman"/>
                <w:b/>
                <w:sz w:val="24"/>
                <w:szCs w:val="24"/>
              </w:rPr>
              <w:t>13 104,2</w:t>
            </w:r>
            <w:r w:rsidRPr="003357FA">
              <w:rPr>
                <w:rFonts w:ascii="Times New Roman" w:hAnsi="Times New Roman" w:cs="Times New Roman"/>
                <w:sz w:val="24"/>
                <w:szCs w:val="24"/>
              </w:rPr>
              <w:t xml:space="preserve"> тысяч человек. Миграционный прирост в январе-мае 2023 года – </w:t>
            </w:r>
            <w:r w:rsidRPr="008A413B">
              <w:rPr>
                <w:rFonts w:ascii="Times New Roman" w:hAnsi="Times New Roman" w:cs="Times New Roman"/>
                <w:b/>
                <w:sz w:val="24"/>
                <w:szCs w:val="24"/>
              </w:rPr>
              <w:t>13 329 человек.</w:t>
            </w:r>
            <w:r w:rsidRPr="003357FA">
              <w:rPr>
                <w:rFonts w:ascii="Times New Roman" w:hAnsi="Times New Roman" w:cs="Times New Roman"/>
                <w:sz w:val="24"/>
                <w:szCs w:val="24"/>
              </w:rPr>
              <w:t xml:space="preserve"> (</w:t>
            </w:r>
            <w:proofErr w:type="spellStart"/>
            <w:r w:rsidRPr="003357FA">
              <w:rPr>
                <w:rFonts w:ascii="Times New Roman" w:hAnsi="Times New Roman" w:cs="Times New Roman"/>
                <w:sz w:val="24"/>
                <w:szCs w:val="24"/>
              </w:rPr>
              <w:t>Справочно</w:t>
            </w:r>
            <w:proofErr w:type="spellEnd"/>
            <w:r w:rsidRPr="003357FA">
              <w:rPr>
                <w:rFonts w:ascii="Times New Roman" w:hAnsi="Times New Roman" w:cs="Times New Roman"/>
                <w:sz w:val="24"/>
                <w:szCs w:val="24"/>
              </w:rPr>
              <w:t xml:space="preserve">: январь-май 2022 года миграционное снижение –15 293 человек). </w:t>
            </w:r>
          </w:p>
        </w:tc>
      </w:tr>
    </w:tbl>
    <w:p w:rsidR="008A413B" w:rsidRDefault="008A413B" w:rsidP="008A413B">
      <w:pPr>
        <w:spacing w:after="0" w:line="240" w:lineRule="auto"/>
        <w:ind w:firstLine="708"/>
        <w:jc w:val="both"/>
        <w:rPr>
          <w:rFonts w:ascii="Times New Roman" w:hAnsi="Times New Roman" w:cs="Times New Roman"/>
          <w:sz w:val="24"/>
          <w:szCs w:val="24"/>
        </w:rPr>
      </w:pPr>
      <w:proofErr w:type="gramStart"/>
      <w:r w:rsidRPr="003357FA">
        <w:rPr>
          <w:rFonts w:ascii="Times New Roman" w:hAnsi="Times New Roman" w:cs="Times New Roman"/>
          <w:sz w:val="24"/>
          <w:szCs w:val="24"/>
        </w:rPr>
        <w:t>Численность рабочей силы по предварительным итогам выборочного обследования рабочей силы в возрасте 15 лет и старше в среднем за апрель-июнь 2023 г. составила 7334,0 тыс. человек, в их числе 7195,4 тыс. человек или 98,1% были заняты в экономике и 138,6 тыс. человек (1,9%) не имели занятия, но активно его искали (в соответствии с методологией Международной Организации Труда они классифицируются как</w:t>
      </w:r>
      <w:proofErr w:type="gramEnd"/>
      <w:r w:rsidRPr="003357FA">
        <w:rPr>
          <w:rFonts w:ascii="Times New Roman" w:hAnsi="Times New Roman" w:cs="Times New Roman"/>
          <w:sz w:val="24"/>
          <w:szCs w:val="24"/>
        </w:rPr>
        <w:t xml:space="preserve"> безработные).</w:t>
      </w:r>
    </w:p>
    <w:p w:rsidR="008A413B" w:rsidRDefault="008A413B" w:rsidP="008A413B">
      <w:pPr>
        <w:spacing w:after="0" w:line="240" w:lineRule="auto"/>
        <w:ind w:firstLine="708"/>
        <w:jc w:val="both"/>
        <w:rPr>
          <w:rFonts w:ascii="Times New Roman" w:hAnsi="Times New Roman" w:cs="Times New Roman"/>
          <w:sz w:val="24"/>
          <w:szCs w:val="24"/>
        </w:rPr>
      </w:pPr>
      <w:r w:rsidRPr="003357FA">
        <w:rPr>
          <w:rFonts w:ascii="Times New Roman" w:hAnsi="Times New Roman" w:cs="Times New Roman"/>
          <w:sz w:val="24"/>
          <w:szCs w:val="24"/>
        </w:rPr>
        <w:t xml:space="preserve"> Численность не занятых трудовой деятельностью граждан, состоящих на учете в органах государственной </w:t>
      </w:r>
      <w:r w:rsidRPr="003357FA">
        <w:rPr>
          <w:rFonts w:ascii="Times New Roman" w:hAnsi="Times New Roman" w:cs="Times New Roman"/>
          <w:sz w:val="24"/>
          <w:szCs w:val="24"/>
        </w:rPr>
        <w:lastRenderedPageBreak/>
        <w:t xml:space="preserve">службы занятости населения, к концу июня 2023 г. составила 40762 человека, из них 24826 человек имели статус безработного, из них 14042 человека получали пособие по безработице. На конец июня 2023 года уровень зарегистрированной безработицы составил 0,3% от численности рабочей силы. </w:t>
      </w:r>
    </w:p>
    <w:p w:rsidR="008A413B" w:rsidRDefault="008A413B" w:rsidP="008A413B">
      <w:pPr>
        <w:spacing w:after="0" w:line="240" w:lineRule="auto"/>
        <w:ind w:firstLine="708"/>
        <w:jc w:val="both"/>
        <w:rPr>
          <w:rFonts w:ascii="Times New Roman" w:hAnsi="Times New Roman" w:cs="Times New Roman"/>
          <w:sz w:val="24"/>
          <w:szCs w:val="24"/>
        </w:rPr>
      </w:pPr>
      <w:r w:rsidRPr="003357FA">
        <w:rPr>
          <w:rFonts w:ascii="Times New Roman" w:hAnsi="Times New Roman" w:cs="Times New Roman"/>
          <w:sz w:val="24"/>
          <w:szCs w:val="24"/>
        </w:rPr>
        <w:t xml:space="preserve">В июне 2023 г. признано безработными 3665 человек (их численность уменьшилась по сравнению с аналогичным периодом прошлого года на 2205 человек или в 1,6 раза). </w:t>
      </w:r>
    </w:p>
    <w:p w:rsidR="008A413B" w:rsidRDefault="008A413B" w:rsidP="008A413B">
      <w:pPr>
        <w:spacing w:after="0" w:line="240" w:lineRule="auto"/>
        <w:ind w:firstLine="708"/>
        <w:jc w:val="both"/>
        <w:rPr>
          <w:rFonts w:ascii="Times New Roman" w:hAnsi="Times New Roman" w:cs="Times New Roman"/>
          <w:sz w:val="24"/>
          <w:szCs w:val="24"/>
        </w:rPr>
      </w:pPr>
      <w:r w:rsidRPr="003357FA">
        <w:rPr>
          <w:rFonts w:ascii="Times New Roman" w:hAnsi="Times New Roman" w:cs="Times New Roman"/>
          <w:sz w:val="24"/>
          <w:szCs w:val="24"/>
        </w:rPr>
        <w:t xml:space="preserve">Численность трудоустроенных безработных в июне 2023г. уменьшилась по сравнению с аналогичным периодом прошлого года на 830 человек и составила 2643 человека. </w:t>
      </w:r>
    </w:p>
    <w:p w:rsidR="008A413B" w:rsidRDefault="008A413B" w:rsidP="008A413B">
      <w:pPr>
        <w:spacing w:after="0" w:line="240" w:lineRule="auto"/>
        <w:ind w:firstLine="708"/>
        <w:jc w:val="both"/>
        <w:rPr>
          <w:rFonts w:ascii="Times New Roman" w:hAnsi="Times New Roman" w:cs="Times New Roman"/>
          <w:sz w:val="24"/>
          <w:szCs w:val="24"/>
        </w:rPr>
      </w:pPr>
      <w:r w:rsidRPr="003357FA">
        <w:rPr>
          <w:rFonts w:ascii="Times New Roman" w:hAnsi="Times New Roman" w:cs="Times New Roman"/>
          <w:sz w:val="24"/>
          <w:szCs w:val="24"/>
        </w:rPr>
        <w:t>Индекс промышленного производства по видам деятельности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proofErr w:type="gramStart"/>
      <w:r w:rsidRPr="003357FA">
        <w:rPr>
          <w:rFonts w:ascii="Times New Roman" w:hAnsi="Times New Roman" w:cs="Times New Roman"/>
          <w:sz w:val="24"/>
          <w:szCs w:val="24"/>
        </w:rPr>
        <w:t xml:space="preserve"> )</w:t>
      </w:r>
      <w:proofErr w:type="gramEnd"/>
      <w:r w:rsidRPr="003357FA">
        <w:rPr>
          <w:rFonts w:ascii="Times New Roman" w:hAnsi="Times New Roman" w:cs="Times New Roman"/>
          <w:sz w:val="24"/>
          <w:szCs w:val="24"/>
        </w:rPr>
        <w:t xml:space="preserve"> в январе-июне 2023 г. по сравнению с январем-июнем 2022 г. составил 108,6%, в июне 2023 г. по сравнению с маем 2023 г. – 102,9%. </w:t>
      </w:r>
    </w:p>
    <w:p w:rsidR="008A413B" w:rsidRDefault="008A413B" w:rsidP="008A413B">
      <w:pPr>
        <w:spacing w:after="0" w:line="240" w:lineRule="auto"/>
        <w:ind w:firstLine="708"/>
        <w:jc w:val="both"/>
        <w:rPr>
          <w:rFonts w:ascii="Times New Roman" w:hAnsi="Times New Roman" w:cs="Times New Roman"/>
          <w:sz w:val="24"/>
          <w:szCs w:val="24"/>
        </w:rPr>
      </w:pPr>
      <w:proofErr w:type="gramStart"/>
      <w:r w:rsidRPr="003357FA">
        <w:rPr>
          <w:rFonts w:ascii="Times New Roman" w:hAnsi="Times New Roman" w:cs="Times New Roman"/>
          <w:sz w:val="24"/>
          <w:szCs w:val="24"/>
        </w:rPr>
        <w:t>В июне 2023 г. по сравнению с предыдущим месяцем индекс потребительских цен составил 100,7%, в том числе на продовольственные товары – 100,02%, непродовольственные товары – 100,7%, услуги – 101,2%. Стоимость минимального набора продуктов питания, условно отражающая межрегиональную дифференциацию уровня потребительских цен на основные продукты питания, в июне 2023 г. составила 7303,27 рублей в расчете на месяц и увеличилась по сравнению с маем 2023</w:t>
      </w:r>
      <w:proofErr w:type="gramEnd"/>
      <w:r w:rsidRPr="003357FA">
        <w:rPr>
          <w:rFonts w:ascii="Times New Roman" w:hAnsi="Times New Roman" w:cs="Times New Roman"/>
          <w:sz w:val="24"/>
          <w:szCs w:val="24"/>
        </w:rPr>
        <w:t xml:space="preserve"> г. – на 1,8%, по отношению к декабрю предыдущего года увеличилась на 7,0%.</w:t>
      </w:r>
    </w:p>
    <w:p w:rsidR="008A413B" w:rsidRDefault="008A413B" w:rsidP="008A413B">
      <w:pPr>
        <w:spacing w:after="0" w:line="240" w:lineRule="auto"/>
        <w:ind w:firstLine="708"/>
        <w:jc w:val="both"/>
        <w:rPr>
          <w:rFonts w:ascii="Times New Roman" w:hAnsi="Times New Roman" w:cs="Times New Roman"/>
          <w:sz w:val="24"/>
          <w:szCs w:val="24"/>
        </w:rPr>
      </w:pPr>
      <w:r w:rsidRPr="003357FA">
        <w:rPr>
          <w:rFonts w:ascii="Times New Roman" w:hAnsi="Times New Roman" w:cs="Times New Roman"/>
          <w:sz w:val="24"/>
          <w:szCs w:val="24"/>
        </w:rPr>
        <w:lastRenderedPageBreak/>
        <w:t xml:space="preserve"> Величина прожиточного минимума, установленная с 1 января 2023 г. постановлением Правительства Москвы от 20 декабря 2022 г. № 2909-ПП, составила в расчёте на душу населения – 21 718 рублей, </w:t>
      </w:r>
      <w:r w:rsidRPr="0088196C">
        <w:rPr>
          <w:rFonts w:ascii="Times New Roman" w:hAnsi="Times New Roman" w:cs="Times New Roman"/>
          <w:b/>
          <w:sz w:val="24"/>
          <w:szCs w:val="24"/>
        </w:rPr>
        <w:t>для трудоспособного населения – 24 801 рубль,</w:t>
      </w:r>
      <w:r w:rsidRPr="003357FA">
        <w:rPr>
          <w:rFonts w:ascii="Times New Roman" w:hAnsi="Times New Roman" w:cs="Times New Roman"/>
          <w:sz w:val="24"/>
          <w:szCs w:val="24"/>
        </w:rPr>
        <w:t xml:space="preserve"> для пенсионеров – 16 257 рублей, для детей – 18 770 рублей.</w:t>
      </w:r>
    </w:p>
    <w:p w:rsidR="008A413B" w:rsidRPr="0088196C" w:rsidRDefault="008A413B" w:rsidP="008A413B">
      <w:pPr>
        <w:spacing w:after="0" w:line="240" w:lineRule="auto"/>
        <w:ind w:firstLine="708"/>
        <w:jc w:val="both"/>
        <w:rPr>
          <w:rFonts w:ascii="Times New Roman" w:hAnsi="Times New Roman" w:cs="Times New Roman"/>
          <w:b/>
          <w:sz w:val="24"/>
          <w:szCs w:val="24"/>
        </w:rPr>
      </w:pPr>
      <w:r w:rsidRPr="003357FA">
        <w:rPr>
          <w:rFonts w:ascii="Times New Roman" w:hAnsi="Times New Roman" w:cs="Times New Roman"/>
          <w:sz w:val="24"/>
          <w:szCs w:val="24"/>
        </w:rPr>
        <w:t xml:space="preserve"> В соответствии с Разделом 3 Московского трёхстороннего соглашения на 2022- 2024 годы между Правительством Москвы, московскими объединениями профсоюзов и московскими объединениями работодателей </w:t>
      </w:r>
      <w:r w:rsidRPr="0088196C">
        <w:rPr>
          <w:rFonts w:ascii="Times New Roman" w:hAnsi="Times New Roman" w:cs="Times New Roman"/>
          <w:b/>
          <w:sz w:val="24"/>
          <w:szCs w:val="24"/>
        </w:rPr>
        <w:t>размер минимальной заработной платы в городе Москве с 1 января 2023 г. – 24 801 рубль.</w:t>
      </w:r>
    </w:p>
    <w:p w:rsidR="008A413B" w:rsidRDefault="008A413B" w:rsidP="008A413B">
      <w:pPr>
        <w:spacing w:after="0" w:line="240" w:lineRule="auto"/>
        <w:ind w:firstLine="708"/>
        <w:jc w:val="both"/>
        <w:rPr>
          <w:rFonts w:ascii="Times New Roman" w:hAnsi="Times New Roman" w:cs="Times New Roman"/>
          <w:sz w:val="24"/>
          <w:szCs w:val="24"/>
        </w:rPr>
      </w:pPr>
      <w:r w:rsidRPr="003357FA">
        <w:rPr>
          <w:rFonts w:ascii="Times New Roman" w:hAnsi="Times New Roman" w:cs="Times New Roman"/>
          <w:sz w:val="24"/>
          <w:szCs w:val="24"/>
        </w:rPr>
        <w:t xml:space="preserve"> Среднемесячная номинальная заработная плата, начисленная за май 2023г., по оперативным данным составила 127327,1 рублей и увеличилась по сравнению с маем 2022 г. на 11,8%. </w:t>
      </w:r>
    </w:p>
    <w:p w:rsidR="008A413B" w:rsidRDefault="008A413B" w:rsidP="008A413B">
      <w:pPr>
        <w:spacing w:after="0" w:line="240" w:lineRule="auto"/>
        <w:ind w:firstLine="708"/>
        <w:jc w:val="both"/>
        <w:rPr>
          <w:rFonts w:ascii="Times New Roman" w:hAnsi="Times New Roman" w:cs="Times New Roman"/>
          <w:sz w:val="24"/>
          <w:szCs w:val="24"/>
        </w:rPr>
      </w:pPr>
      <w:r w:rsidRPr="003357FA">
        <w:rPr>
          <w:rFonts w:ascii="Times New Roman" w:hAnsi="Times New Roman" w:cs="Times New Roman"/>
          <w:sz w:val="24"/>
          <w:szCs w:val="24"/>
        </w:rPr>
        <w:t>Реальная заработная плата, рассчитанная с учетом индекса потребительских цен, в мае 2023 г. составила 109,0% к уровню мая 2022 г.</w:t>
      </w:r>
    </w:p>
    <w:p w:rsidR="008A413B" w:rsidRDefault="008A413B" w:rsidP="008A413B">
      <w:pPr>
        <w:spacing w:after="0" w:line="240" w:lineRule="auto"/>
        <w:ind w:firstLine="708"/>
        <w:jc w:val="both"/>
        <w:rPr>
          <w:rFonts w:ascii="Times New Roman" w:hAnsi="Times New Roman" w:cs="Times New Roman"/>
          <w:sz w:val="24"/>
          <w:szCs w:val="24"/>
        </w:rPr>
      </w:pPr>
      <w:r w:rsidRPr="003357FA">
        <w:rPr>
          <w:rFonts w:ascii="Times New Roman" w:hAnsi="Times New Roman" w:cs="Times New Roman"/>
          <w:sz w:val="24"/>
          <w:szCs w:val="24"/>
        </w:rPr>
        <w:t xml:space="preserve"> На 1 июля 2023 г. число учтенных в Статистическом регистре хозяйствующих субъектов (</w:t>
      </w:r>
      <w:proofErr w:type="spellStart"/>
      <w:r w:rsidRPr="003357FA">
        <w:rPr>
          <w:rFonts w:ascii="Times New Roman" w:hAnsi="Times New Roman" w:cs="Times New Roman"/>
          <w:sz w:val="24"/>
          <w:szCs w:val="24"/>
        </w:rPr>
        <w:t>Статрегистр</w:t>
      </w:r>
      <w:proofErr w:type="spellEnd"/>
      <w:r w:rsidRPr="003357FA">
        <w:rPr>
          <w:rFonts w:ascii="Times New Roman" w:hAnsi="Times New Roman" w:cs="Times New Roman"/>
          <w:sz w:val="24"/>
          <w:szCs w:val="24"/>
        </w:rPr>
        <w:t>) по г. Москве составило 1017961 единиц. В январе-мае 2023 г. сальдированный финансовый результат (прибыль минус убыток) организаций составил 3641,6 млрд. рублей (8,8 тыс. организаций получили прибыль в размере 4615,7 млрд. рублей, 4,0 тыс. организаций – убыток на сумму 974,0 млрд. рублей).</w:t>
      </w:r>
    </w:p>
    <w:p w:rsidR="008A413B" w:rsidRDefault="008A413B" w:rsidP="008A413B">
      <w:pPr>
        <w:spacing w:after="0" w:line="240" w:lineRule="auto"/>
        <w:ind w:firstLine="708"/>
        <w:jc w:val="both"/>
        <w:rPr>
          <w:rFonts w:ascii="Times New Roman" w:hAnsi="Times New Roman" w:cs="Times New Roman"/>
          <w:sz w:val="24"/>
          <w:szCs w:val="24"/>
        </w:rPr>
      </w:pPr>
      <w:r w:rsidRPr="003357FA">
        <w:rPr>
          <w:rFonts w:ascii="Times New Roman" w:hAnsi="Times New Roman" w:cs="Times New Roman"/>
          <w:sz w:val="24"/>
          <w:szCs w:val="24"/>
        </w:rPr>
        <w:t xml:space="preserve"> На 1 июня 2023 г. суммарная задолженность по обязательствам организаций составила 79970,4 млрд. рублей, из неё просроченная – 1672,7 млрд. рублей или 2,1% от общей суммы задолженности (на 1 июня 2022 г. – 2,0 %, на 1 мая 2023 года – 2,0%). </w:t>
      </w:r>
    </w:p>
    <w:p w:rsidR="008A413B" w:rsidRDefault="008A413B" w:rsidP="008A413B">
      <w:pPr>
        <w:spacing w:after="0" w:line="240" w:lineRule="auto"/>
        <w:ind w:firstLine="708"/>
        <w:jc w:val="both"/>
        <w:rPr>
          <w:rFonts w:ascii="Times New Roman" w:hAnsi="Times New Roman" w:cs="Times New Roman"/>
          <w:sz w:val="24"/>
          <w:szCs w:val="24"/>
        </w:rPr>
      </w:pPr>
      <w:r w:rsidRPr="003357FA">
        <w:rPr>
          <w:rFonts w:ascii="Times New Roman" w:hAnsi="Times New Roman" w:cs="Times New Roman"/>
          <w:sz w:val="24"/>
          <w:szCs w:val="24"/>
        </w:rPr>
        <w:t xml:space="preserve">Кредиторская задолженность на 1 июня 2023 г. составила 39175,2 млрд. рублей, из неё просроченная – 1555,8 млрд. рублей или 4,0% от общей суммы </w:t>
      </w:r>
      <w:r w:rsidRPr="003357FA">
        <w:rPr>
          <w:rFonts w:ascii="Times New Roman" w:hAnsi="Times New Roman" w:cs="Times New Roman"/>
          <w:sz w:val="24"/>
          <w:szCs w:val="24"/>
        </w:rPr>
        <w:lastRenderedPageBreak/>
        <w:t>кредиторской задолженности (на 1 июня 2022 г. – 3,9%, на 1 мая 2023 г. – 3,8 %).</w:t>
      </w:r>
    </w:p>
    <w:p w:rsidR="008A413B" w:rsidRDefault="008A413B" w:rsidP="008A413B">
      <w:pPr>
        <w:spacing w:after="0" w:line="240" w:lineRule="auto"/>
        <w:ind w:firstLine="708"/>
        <w:jc w:val="both"/>
        <w:rPr>
          <w:rFonts w:ascii="Times New Roman" w:hAnsi="Times New Roman" w:cs="Times New Roman"/>
          <w:sz w:val="24"/>
          <w:szCs w:val="24"/>
        </w:rPr>
      </w:pPr>
      <w:r w:rsidRPr="003357FA">
        <w:rPr>
          <w:rFonts w:ascii="Times New Roman" w:hAnsi="Times New Roman" w:cs="Times New Roman"/>
          <w:sz w:val="24"/>
          <w:szCs w:val="24"/>
        </w:rPr>
        <w:t xml:space="preserve"> Дебиторская задолженность на 1 июня 2023 г. составила 35518,5 млрд. рублей, из неё просроченная – 1651,6 млрд. рублей или 4,7% от общей суммы дебиторской задолженности (на 1 июня 2022 г. – 3,9%, на 1 мая 2023 г. – 4,4%). </w:t>
      </w:r>
    </w:p>
    <w:p w:rsidR="008A413B" w:rsidRDefault="008A413B" w:rsidP="008A413B">
      <w:pPr>
        <w:spacing w:after="0" w:line="240" w:lineRule="auto"/>
        <w:ind w:firstLine="708"/>
        <w:jc w:val="both"/>
        <w:rPr>
          <w:rFonts w:ascii="Times New Roman" w:hAnsi="Times New Roman" w:cs="Times New Roman"/>
          <w:sz w:val="24"/>
          <w:szCs w:val="24"/>
        </w:rPr>
      </w:pPr>
      <w:r w:rsidRPr="0088196C">
        <w:rPr>
          <w:rFonts w:ascii="Times New Roman" w:hAnsi="Times New Roman" w:cs="Times New Roman"/>
          <w:b/>
          <w:sz w:val="24"/>
          <w:szCs w:val="24"/>
        </w:rPr>
        <w:t>Суммарная задолженность по заработной плате</w:t>
      </w:r>
      <w:r w:rsidRPr="003357FA">
        <w:rPr>
          <w:rFonts w:ascii="Times New Roman" w:hAnsi="Times New Roman" w:cs="Times New Roman"/>
          <w:sz w:val="24"/>
          <w:szCs w:val="24"/>
        </w:rPr>
        <w:t xml:space="preserve"> по кругу наблюдаемых видов экономической деятельности на </w:t>
      </w:r>
      <w:r w:rsidRPr="0088196C">
        <w:rPr>
          <w:rFonts w:ascii="Times New Roman" w:hAnsi="Times New Roman" w:cs="Times New Roman"/>
          <w:b/>
          <w:sz w:val="24"/>
          <w:szCs w:val="24"/>
        </w:rPr>
        <w:t>1 июля 2023 г. составила 37,5 млн. рублей</w:t>
      </w:r>
      <w:r w:rsidRPr="003357FA">
        <w:rPr>
          <w:rFonts w:ascii="Times New Roman" w:hAnsi="Times New Roman" w:cs="Times New Roman"/>
          <w:sz w:val="24"/>
          <w:szCs w:val="24"/>
        </w:rPr>
        <w:t xml:space="preserve"> и по сравнению с 1 июня 2023 г. уменьшилась на 2,5 млн. рублей (93,7%). Задолженность из-за несвоевременного получения денежных средств из бюджетов всех уровней на 1 июля 2023 г. отсутствует.</w:t>
      </w:r>
    </w:p>
    <w:p w:rsidR="008A413B" w:rsidRDefault="008A413B" w:rsidP="00301729">
      <w:pPr>
        <w:spacing w:after="0" w:line="240" w:lineRule="auto"/>
        <w:jc w:val="both"/>
        <w:rPr>
          <w:rFonts w:ascii="Times New Roman" w:hAnsi="Times New Roman" w:cs="Times New Roman"/>
          <w:b/>
          <w:sz w:val="24"/>
          <w:szCs w:val="24"/>
        </w:rPr>
      </w:pPr>
      <w:r w:rsidRPr="00C552D0">
        <w:rPr>
          <w:rFonts w:ascii="Times New Roman" w:hAnsi="Times New Roman" w:cs="Times New Roman"/>
          <w:b/>
          <w:sz w:val="24"/>
          <w:szCs w:val="24"/>
        </w:rPr>
        <w:t xml:space="preserve"> По данным </w:t>
      </w:r>
      <w:proofErr w:type="spellStart"/>
      <w:r w:rsidRPr="00C552D0">
        <w:rPr>
          <w:rFonts w:ascii="Times New Roman" w:hAnsi="Times New Roman" w:cs="Times New Roman"/>
          <w:b/>
          <w:sz w:val="24"/>
          <w:szCs w:val="24"/>
        </w:rPr>
        <w:t>Мосстата</w:t>
      </w:r>
      <w:proofErr w:type="spellEnd"/>
    </w:p>
    <w:p w:rsidR="0006607C" w:rsidRDefault="0006607C" w:rsidP="008A413B">
      <w:pPr>
        <w:spacing w:after="0" w:line="240" w:lineRule="auto"/>
        <w:ind w:firstLine="708"/>
        <w:jc w:val="both"/>
        <w:rPr>
          <w:rFonts w:ascii="Times New Roman" w:hAnsi="Times New Roman" w:cs="Times New Roman"/>
          <w:b/>
          <w:sz w:val="24"/>
          <w:szCs w:val="24"/>
        </w:rPr>
      </w:pPr>
    </w:p>
    <w:p w:rsidR="00F97727" w:rsidRDefault="00926FC9" w:rsidP="00F97727">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3. </w:t>
      </w:r>
      <w:r w:rsidR="00F97727" w:rsidRPr="00F97727">
        <w:rPr>
          <w:rFonts w:ascii="Times New Roman" w:hAnsi="Times New Roman" w:cs="Times New Roman"/>
          <w:b/>
          <w:sz w:val="24"/>
          <w:szCs w:val="24"/>
        </w:rPr>
        <w:t>В Трудовой кодекс РФ внесены изменения и дополнения.</w:t>
      </w:r>
    </w:p>
    <w:p w:rsidR="00B6344C" w:rsidRDefault="00B6344C" w:rsidP="00B6344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Федеральный закон № 471-ФЗ от 04 августа 2023г. «О внесении изменений в статьи 332 и 351.7 Трудового кодекса Российской Федерации». Закон вступил в действие 4 августа 2023г.</w:t>
      </w:r>
    </w:p>
    <w:p w:rsidR="00F97727" w:rsidRDefault="00A01474" w:rsidP="00B6344C">
      <w:pPr>
        <w:spacing w:after="0" w:line="240" w:lineRule="auto"/>
        <w:ind w:firstLine="284"/>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margin">
              <wp:posOffset>3810</wp:posOffset>
            </wp:positionH>
            <wp:positionV relativeFrom="margin">
              <wp:posOffset>4212590</wp:posOffset>
            </wp:positionV>
            <wp:extent cx="984250" cy="1285875"/>
            <wp:effectExtent l="19050" t="0" r="6350" b="0"/>
            <wp:wrapSquare wrapText="bothSides"/>
            <wp:docPr id="5" name="Рисунок 5" descr="https://avatars.mds.yandex.net/i?id=3428ec46297cca0b31a73ea9390c64d88c5b9e3d-922799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i?id=3428ec46297cca0b31a73ea9390c64d88c5b9e3d-9227998-images-thumbs&amp;n=13"/>
                    <pic:cNvPicPr>
                      <a:picLocks noChangeAspect="1" noChangeArrowheads="1"/>
                    </pic:cNvPicPr>
                  </pic:nvPicPr>
                  <pic:blipFill>
                    <a:blip r:embed="rId8" cstate="print"/>
                    <a:srcRect l="28972" r="14486"/>
                    <a:stretch>
                      <a:fillRect/>
                    </a:stretch>
                  </pic:blipFill>
                  <pic:spPr bwMode="auto">
                    <a:xfrm>
                      <a:off x="0" y="0"/>
                      <a:ext cx="984250" cy="1285875"/>
                    </a:xfrm>
                    <a:prstGeom prst="rect">
                      <a:avLst/>
                    </a:prstGeom>
                    <a:noFill/>
                    <a:ln w="9525">
                      <a:noFill/>
                      <a:miter lim="800000"/>
                      <a:headEnd/>
                      <a:tailEnd/>
                    </a:ln>
                  </pic:spPr>
                </pic:pic>
              </a:graphicData>
            </a:graphic>
          </wp:anchor>
        </w:drawing>
      </w:r>
      <w:r w:rsidR="00F97727">
        <w:rPr>
          <w:rFonts w:ascii="Times New Roman" w:hAnsi="Times New Roman" w:cs="Times New Roman"/>
          <w:sz w:val="24"/>
          <w:szCs w:val="24"/>
        </w:rPr>
        <w:t>В Трудовой кодекс РФ  (далее ТК РФ) внесены изменения, которые касаются работников, призванных на военную службу по мобилизации,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250934" w:rsidRDefault="00250934" w:rsidP="00B6344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 статье 351.7 ТК РФ зафиксировано</w:t>
      </w:r>
      <w:r w:rsidR="00B6344C">
        <w:rPr>
          <w:rFonts w:ascii="Times New Roman" w:hAnsi="Times New Roman" w:cs="Times New Roman"/>
          <w:sz w:val="24"/>
          <w:szCs w:val="24"/>
        </w:rPr>
        <w:t xml:space="preserve"> положение о том, что в период приостановления действия трудового договора работодатель может выплачивать  работнику материальную помощь.</w:t>
      </w:r>
    </w:p>
    <w:p w:rsidR="00B6344C" w:rsidRDefault="00B6344C" w:rsidP="00B6344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Кроме того, ограничили возможность расторжения некоторых срочных трудовых договоров, срок действия которых истек в период службы.</w:t>
      </w:r>
    </w:p>
    <w:p w:rsidR="00B6344C" w:rsidRDefault="00B6344C" w:rsidP="00B6344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Например, нельзя расторгать срочный трудовой договор, заключенный по соглашению сторон (ст.59 ТК РФ):</w:t>
      </w:r>
    </w:p>
    <w:p w:rsidR="00B6344C" w:rsidRPr="00B6344C" w:rsidRDefault="00B6344C" w:rsidP="00773011">
      <w:pPr>
        <w:spacing w:after="0" w:line="240" w:lineRule="auto"/>
        <w:ind w:firstLine="53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B6344C">
        <w:rPr>
          <w:rFonts w:ascii="Times New Roman" w:eastAsia="Times New Roman" w:hAnsi="Times New Roman" w:cs="Times New Roman"/>
          <w:sz w:val="24"/>
          <w:szCs w:val="24"/>
          <w:lang w:eastAsia="ru-RU"/>
        </w:rPr>
        <w:t>с руководителями, заместителями руководителей и гл</w:t>
      </w:r>
      <w:r>
        <w:rPr>
          <w:rFonts w:ascii="Times New Roman" w:eastAsia="Times New Roman" w:hAnsi="Times New Roman" w:cs="Times New Roman"/>
          <w:sz w:val="24"/>
          <w:szCs w:val="24"/>
          <w:lang w:eastAsia="ru-RU"/>
        </w:rPr>
        <w:t>авными бухгалтерами организаций</w:t>
      </w:r>
      <w:r w:rsidRPr="00B6344C">
        <w:rPr>
          <w:rFonts w:ascii="Times New Roman" w:eastAsia="Times New Roman" w:hAnsi="Times New Roman" w:cs="Times New Roman"/>
          <w:sz w:val="24"/>
          <w:szCs w:val="24"/>
          <w:lang w:eastAsia="ru-RU"/>
        </w:rPr>
        <w:t xml:space="preserve">; </w:t>
      </w:r>
    </w:p>
    <w:p w:rsidR="00B6344C" w:rsidRPr="00B6344C" w:rsidRDefault="00B6344C" w:rsidP="00773011">
      <w:pPr>
        <w:spacing w:after="0" w:line="240" w:lineRule="auto"/>
        <w:ind w:firstLine="53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B6344C">
        <w:rPr>
          <w:rFonts w:ascii="Times New Roman" w:eastAsia="Times New Roman" w:hAnsi="Times New Roman" w:cs="Times New Roman"/>
          <w:sz w:val="24"/>
          <w:szCs w:val="24"/>
          <w:lang w:eastAsia="ru-RU"/>
        </w:rPr>
        <w:t xml:space="preserve">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 </w:t>
      </w:r>
    </w:p>
    <w:p w:rsidR="00B6344C" w:rsidRPr="00B6344C" w:rsidRDefault="00B6344C" w:rsidP="00773011">
      <w:pPr>
        <w:spacing w:after="0" w:line="240" w:lineRule="auto"/>
        <w:ind w:firstLine="53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w:t>
      </w:r>
      <w:r w:rsidRPr="00B6344C">
        <w:t xml:space="preserve"> </w:t>
      </w:r>
      <w:r w:rsidRPr="00B6344C">
        <w:rPr>
          <w:rFonts w:ascii="Times New Roman" w:eastAsia="Times New Roman" w:hAnsi="Times New Roman" w:cs="Times New Roman"/>
          <w:sz w:val="24"/>
          <w:szCs w:val="24"/>
          <w:lang w:eastAsia="ru-RU"/>
        </w:rPr>
        <w:t xml:space="preserve">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 </w:t>
      </w:r>
    </w:p>
    <w:p w:rsidR="00B6344C" w:rsidRPr="00B6344C" w:rsidRDefault="00B6344C" w:rsidP="00773011">
      <w:pPr>
        <w:spacing w:after="0" w:line="240" w:lineRule="auto"/>
        <w:ind w:firstLine="539"/>
        <w:jc w:val="both"/>
        <w:rPr>
          <w:rFonts w:ascii="Times New Roman" w:eastAsia="Times New Roman" w:hAnsi="Times New Roman" w:cs="Times New Roman"/>
          <w:sz w:val="24"/>
          <w:szCs w:val="24"/>
          <w:lang w:eastAsia="ru-RU"/>
        </w:rPr>
      </w:pPr>
      <w:r w:rsidRPr="00B6344C">
        <w:rPr>
          <w:rFonts w:ascii="Times New Roman" w:eastAsia="Times New Roman" w:hAnsi="Times New Roman" w:cs="Times New Roman"/>
          <w:sz w:val="24"/>
          <w:szCs w:val="24"/>
          <w:lang w:eastAsia="ru-RU"/>
        </w:rPr>
        <w:t xml:space="preserve">с лицами, поступающими на работу в организации, расположенные в </w:t>
      </w:r>
      <w:hyperlink r:id="rId9" w:history="1">
        <w:r w:rsidRPr="00773011">
          <w:rPr>
            <w:rFonts w:ascii="Times New Roman" w:eastAsia="Times New Roman" w:hAnsi="Times New Roman" w:cs="Times New Roman"/>
            <w:sz w:val="24"/>
            <w:szCs w:val="24"/>
            <w:lang w:eastAsia="ru-RU"/>
          </w:rPr>
          <w:t>районах Крайнего Севера</w:t>
        </w:r>
      </w:hyperlink>
      <w:r w:rsidRPr="00B6344C">
        <w:rPr>
          <w:rFonts w:ascii="Times New Roman" w:eastAsia="Times New Roman" w:hAnsi="Times New Roman" w:cs="Times New Roman"/>
          <w:sz w:val="24"/>
          <w:szCs w:val="24"/>
          <w:lang w:eastAsia="ru-RU"/>
        </w:rPr>
        <w:t xml:space="preserve"> и приравненных к ним местностях, если это связано с переездом к месту работы </w:t>
      </w:r>
    </w:p>
    <w:p w:rsidR="00B6344C" w:rsidRPr="00B6344C" w:rsidRDefault="00B6344C" w:rsidP="00773011">
      <w:pPr>
        <w:spacing w:after="0" w:line="240" w:lineRule="auto"/>
        <w:ind w:firstLine="539"/>
        <w:jc w:val="both"/>
        <w:rPr>
          <w:rFonts w:ascii="Times New Roman" w:eastAsia="Times New Roman" w:hAnsi="Times New Roman" w:cs="Times New Roman"/>
          <w:sz w:val="24"/>
          <w:szCs w:val="24"/>
          <w:lang w:eastAsia="ru-RU"/>
        </w:rPr>
      </w:pPr>
      <w:r w:rsidRPr="00B6344C">
        <w:rPr>
          <w:rFonts w:ascii="Times New Roman" w:eastAsia="Times New Roman" w:hAnsi="Times New Roman" w:cs="Times New Roman"/>
          <w:sz w:val="24"/>
          <w:szCs w:val="24"/>
          <w:lang w:eastAsia="ru-RU"/>
        </w:rPr>
        <w:t>с лицами, избранными по конкурсу на замещ</w:t>
      </w:r>
      <w:r w:rsidR="00773011">
        <w:rPr>
          <w:rFonts w:ascii="Times New Roman" w:eastAsia="Times New Roman" w:hAnsi="Times New Roman" w:cs="Times New Roman"/>
          <w:sz w:val="24"/>
          <w:szCs w:val="24"/>
          <w:lang w:eastAsia="ru-RU"/>
        </w:rPr>
        <w:t>ение соответствующей должности</w:t>
      </w:r>
      <w:r w:rsidRPr="00B6344C">
        <w:rPr>
          <w:rFonts w:ascii="Times New Roman" w:eastAsia="Times New Roman" w:hAnsi="Times New Roman" w:cs="Times New Roman"/>
          <w:sz w:val="24"/>
          <w:szCs w:val="24"/>
          <w:lang w:eastAsia="ru-RU"/>
        </w:rPr>
        <w:t xml:space="preserve">; </w:t>
      </w:r>
    </w:p>
    <w:p w:rsidR="00773011" w:rsidRDefault="00B6344C" w:rsidP="00773011">
      <w:pPr>
        <w:spacing w:after="0" w:line="240" w:lineRule="auto"/>
        <w:ind w:firstLine="539"/>
        <w:jc w:val="both"/>
        <w:rPr>
          <w:rFonts w:ascii="Times New Roman" w:eastAsia="Times New Roman" w:hAnsi="Times New Roman" w:cs="Times New Roman"/>
          <w:sz w:val="24"/>
          <w:szCs w:val="24"/>
          <w:lang w:eastAsia="ru-RU"/>
        </w:rPr>
      </w:pPr>
      <w:r w:rsidRPr="00B6344C">
        <w:rPr>
          <w:rFonts w:ascii="Times New Roman" w:eastAsia="Times New Roman" w:hAnsi="Times New Roman" w:cs="Times New Roman"/>
          <w:sz w:val="24"/>
          <w:szCs w:val="24"/>
          <w:lang w:eastAsia="ru-RU"/>
        </w:rPr>
        <w:t>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w:t>
      </w:r>
      <w:r w:rsidR="00773011">
        <w:rPr>
          <w:rFonts w:ascii="Times New Roman" w:eastAsia="Times New Roman" w:hAnsi="Times New Roman" w:cs="Times New Roman"/>
          <w:sz w:val="24"/>
          <w:szCs w:val="24"/>
          <w:lang w:eastAsia="ru-RU"/>
        </w:rPr>
        <w:t>.</w:t>
      </w:r>
    </w:p>
    <w:p w:rsidR="00773011" w:rsidRDefault="00773011" w:rsidP="00773011">
      <w:pPr>
        <w:spacing w:after="0" w:line="240" w:lineRule="auto"/>
        <w:ind w:firstLine="540"/>
        <w:jc w:val="both"/>
        <w:rPr>
          <w:rFonts w:ascii="Times New Roman" w:eastAsia="Times New Roman" w:hAnsi="Times New Roman" w:cs="Times New Roman"/>
          <w:sz w:val="24"/>
          <w:szCs w:val="24"/>
          <w:lang w:eastAsia="ru-RU"/>
        </w:rPr>
      </w:pPr>
      <w:proofErr w:type="gramStart"/>
      <w:r w:rsidRPr="00773011">
        <w:rPr>
          <w:rFonts w:ascii="Times New Roman" w:eastAsia="Times New Roman" w:hAnsi="Times New Roman" w:cs="Times New Roman"/>
          <w:sz w:val="24"/>
          <w:szCs w:val="24"/>
          <w:lang w:eastAsia="ru-RU"/>
        </w:rPr>
        <w:lastRenderedPageBreak/>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w:t>
      </w:r>
      <w:hyperlink r:id="rId10" w:history="1">
        <w:r w:rsidRPr="00773011">
          <w:rPr>
            <w:rFonts w:ascii="Times New Roman" w:eastAsia="Times New Roman" w:hAnsi="Times New Roman" w:cs="Times New Roman"/>
            <w:sz w:val="24"/>
            <w:szCs w:val="24"/>
            <w:lang w:eastAsia="ru-RU"/>
          </w:rPr>
          <w:t>частью первой</w:t>
        </w:r>
      </w:hyperlink>
      <w:r w:rsidRPr="00773011">
        <w:rPr>
          <w:rFonts w:ascii="Times New Roman" w:eastAsia="Times New Roman" w:hAnsi="Times New Roman" w:cs="Times New Roman"/>
          <w:sz w:val="24"/>
          <w:szCs w:val="24"/>
          <w:lang w:eastAsia="ru-RU"/>
        </w:rPr>
        <w:t xml:space="preserve"> и </w:t>
      </w:r>
      <w:hyperlink r:id="rId11" w:history="1">
        <w:r w:rsidRPr="00773011">
          <w:rPr>
            <w:rFonts w:ascii="Times New Roman" w:eastAsia="Times New Roman" w:hAnsi="Times New Roman" w:cs="Times New Roman"/>
            <w:sz w:val="24"/>
            <w:szCs w:val="24"/>
            <w:lang w:eastAsia="ru-RU"/>
          </w:rPr>
          <w:t>абзацами третьим</w:t>
        </w:r>
      </w:hyperlink>
      <w:r w:rsidRPr="00773011">
        <w:rPr>
          <w:rFonts w:ascii="Times New Roman" w:eastAsia="Times New Roman" w:hAnsi="Times New Roman" w:cs="Times New Roman"/>
          <w:sz w:val="24"/>
          <w:szCs w:val="24"/>
          <w:lang w:eastAsia="ru-RU"/>
        </w:rPr>
        <w:t xml:space="preserve">, </w:t>
      </w:r>
      <w:hyperlink r:id="rId12" w:history="1">
        <w:r w:rsidRPr="00773011">
          <w:rPr>
            <w:rFonts w:ascii="Times New Roman" w:eastAsia="Times New Roman" w:hAnsi="Times New Roman" w:cs="Times New Roman"/>
            <w:sz w:val="24"/>
            <w:szCs w:val="24"/>
            <w:lang w:eastAsia="ru-RU"/>
          </w:rPr>
          <w:t>пятым</w:t>
        </w:r>
      </w:hyperlink>
      <w:r w:rsidRPr="00773011">
        <w:rPr>
          <w:rFonts w:ascii="Times New Roman" w:eastAsia="Times New Roman" w:hAnsi="Times New Roman" w:cs="Times New Roman"/>
          <w:sz w:val="24"/>
          <w:szCs w:val="24"/>
          <w:lang w:eastAsia="ru-RU"/>
        </w:rPr>
        <w:t xml:space="preserve">, </w:t>
      </w:r>
      <w:hyperlink r:id="rId13" w:history="1">
        <w:r w:rsidRPr="00773011">
          <w:rPr>
            <w:rFonts w:ascii="Times New Roman" w:eastAsia="Times New Roman" w:hAnsi="Times New Roman" w:cs="Times New Roman"/>
            <w:sz w:val="24"/>
            <w:szCs w:val="24"/>
            <w:lang w:eastAsia="ru-RU"/>
          </w:rPr>
          <w:t>девятым</w:t>
        </w:r>
      </w:hyperlink>
      <w:r w:rsidRPr="00773011">
        <w:rPr>
          <w:rFonts w:ascii="Times New Roman" w:eastAsia="Times New Roman" w:hAnsi="Times New Roman" w:cs="Times New Roman"/>
          <w:sz w:val="24"/>
          <w:szCs w:val="24"/>
          <w:lang w:eastAsia="ru-RU"/>
        </w:rPr>
        <w:t xml:space="preserve"> - </w:t>
      </w:r>
      <w:hyperlink r:id="rId14" w:history="1">
        <w:r w:rsidRPr="00773011">
          <w:rPr>
            <w:rFonts w:ascii="Times New Roman" w:eastAsia="Times New Roman" w:hAnsi="Times New Roman" w:cs="Times New Roman"/>
            <w:sz w:val="24"/>
            <w:szCs w:val="24"/>
            <w:lang w:eastAsia="ru-RU"/>
          </w:rPr>
          <w:t>одиннадцатым части второй статьи 59</w:t>
        </w:r>
      </w:hyperlink>
      <w:r w:rsidRPr="00773011">
        <w:rPr>
          <w:rFonts w:ascii="Times New Roman" w:eastAsia="Times New Roman" w:hAnsi="Times New Roman" w:cs="Times New Roman"/>
          <w:sz w:val="24"/>
          <w:szCs w:val="24"/>
          <w:lang w:eastAsia="ru-RU"/>
        </w:rPr>
        <w:t xml:space="preserve"> настоящего Кодекса</w:t>
      </w:r>
      <w:proofErr w:type="gramEnd"/>
      <w:r w:rsidR="00C552D0">
        <w:rPr>
          <w:rFonts w:ascii="Times New Roman" w:eastAsia="Times New Roman" w:hAnsi="Times New Roman" w:cs="Times New Roman"/>
          <w:sz w:val="24"/>
          <w:szCs w:val="24"/>
          <w:lang w:eastAsia="ru-RU"/>
        </w:rPr>
        <w:t xml:space="preserve"> (ч.11 ст.351.7 ТК РФ)</w:t>
      </w:r>
      <w:r w:rsidRPr="00773011">
        <w:rPr>
          <w:rFonts w:ascii="Times New Roman" w:eastAsia="Times New Roman" w:hAnsi="Times New Roman" w:cs="Times New Roman"/>
          <w:sz w:val="24"/>
          <w:szCs w:val="24"/>
          <w:lang w:eastAsia="ru-RU"/>
        </w:rPr>
        <w:t xml:space="preserve">. </w:t>
      </w:r>
    </w:p>
    <w:p w:rsidR="00C552D0" w:rsidRPr="00773011" w:rsidRDefault="00C552D0" w:rsidP="0077301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отсутствии оснований для прекращения срочного трудового договора, предусмотренных </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.11 ст.351.7 ТК РФ, срочный трудовой договор возобновляется на период, равный остатку срока действия на день приостановления.</w:t>
      </w:r>
    </w:p>
    <w:p w:rsidR="00C552D0" w:rsidRDefault="00C552D0" w:rsidP="00C552D0">
      <w:pPr>
        <w:spacing w:after="0" w:line="240" w:lineRule="auto"/>
        <w:jc w:val="center"/>
        <w:rPr>
          <w:rFonts w:ascii="Arial" w:eastAsia="Times New Roman" w:hAnsi="Arial" w:cs="Arial"/>
          <w:b/>
          <w:bCs/>
          <w:sz w:val="24"/>
          <w:szCs w:val="24"/>
          <w:lang w:eastAsia="ru-RU"/>
        </w:rPr>
      </w:pPr>
    </w:p>
    <w:p w:rsidR="00C552D0" w:rsidRDefault="00C552D0" w:rsidP="00C552D0">
      <w:pPr>
        <w:spacing w:after="0" w:line="240" w:lineRule="auto"/>
        <w:jc w:val="center"/>
        <w:rPr>
          <w:rFonts w:ascii="Arial" w:eastAsia="Times New Roman" w:hAnsi="Arial" w:cs="Arial"/>
          <w:b/>
          <w:bCs/>
          <w:sz w:val="24"/>
          <w:szCs w:val="24"/>
          <w:lang w:eastAsia="ru-RU"/>
        </w:rPr>
      </w:pPr>
    </w:p>
    <w:p w:rsidR="00C14F70" w:rsidRPr="00C5600A" w:rsidRDefault="00C14F70" w:rsidP="00301729">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noProof/>
          <w:sz w:val="24"/>
          <w:szCs w:val="24"/>
          <w:lang w:eastAsia="ru-RU"/>
        </w:rPr>
        <w:drawing>
          <wp:anchor distT="0" distB="0" distL="114300" distR="114300" simplePos="0" relativeHeight="251663360" behindDoc="0" locked="0" layoutInCell="1" allowOverlap="1">
            <wp:simplePos x="0" y="0"/>
            <wp:positionH relativeFrom="margin">
              <wp:posOffset>60325</wp:posOffset>
            </wp:positionH>
            <wp:positionV relativeFrom="margin">
              <wp:posOffset>2850515</wp:posOffset>
            </wp:positionV>
            <wp:extent cx="1438275" cy="920750"/>
            <wp:effectExtent l="19050" t="0" r="9525" b="0"/>
            <wp:wrapSquare wrapText="bothSides"/>
            <wp:docPr id="8" name="Рисунок 2" descr="https://mgoprofgos.ru/new_files/2023-08/20230822_image_20230822122109_1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goprofgos.ru/new_files/2023-08/20230822_image_20230822122109_1_.png"/>
                    <pic:cNvPicPr>
                      <a:picLocks noChangeAspect="1" noChangeArrowheads="1"/>
                    </pic:cNvPicPr>
                  </pic:nvPicPr>
                  <pic:blipFill>
                    <a:blip r:embed="rId15" cstate="print"/>
                    <a:srcRect t="23039"/>
                    <a:stretch>
                      <a:fillRect/>
                    </a:stretch>
                  </pic:blipFill>
                  <pic:spPr bwMode="auto">
                    <a:xfrm>
                      <a:off x="0" y="0"/>
                      <a:ext cx="1438275" cy="920750"/>
                    </a:xfrm>
                    <a:prstGeom prst="rect">
                      <a:avLst/>
                    </a:prstGeom>
                    <a:noFill/>
                    <a:ln w="9525">
                      <a:noFill/>
                      <a:miter lim="800000"/>
                      <a:headEnd/>
                      <a:tailEnd/>
                    </a:ln>
                  </pic:spPr>
                </pic:pic>
              </a:graphicData>
            </a:graphic>
          </wp:anchor>
        </w:drawing>
      </w:r>
      <w:r w:rsidR="00301729">
        <w:rPr>
          <w:rFonts w:ascii="Times New Roman" w:eastAsia="Times New Roman" w:hAnsi="Times New Roman" w:cs="Times New Roman"/>
          <w:b/>
          <w:bCs/>
          <w:sz w:val="28"/>
          <w:szCs w:val="28"/>
          <w:lang w:eastAsia="ru-RU"/>
        </w:rPr>
        <w:t xml:space="preserve">  </w:t>
      </w:r>
      <w:r w:rsidR="00C5600A" w:rsidRPr="00355287">
        <w:rPr>
          <w:rFonts w:ascii="Times New Roman" w:eastAsia="Times New Roman" w:hAnsi="Times New Roman" w:cs="Times New Roman"/>
          <w:b/>
          <w:bCs/>
          <w:sz w:val="28"/>
          <w:szCs w:val="28"/>
          <w:lang w:eastAsia="ru-RU"/>
        </w:rPr>
        <w:t xml:space="preserve">   </w:t>
      </w:r>
      <w:r w:rsidR="00301729">
        <w:rPr>
          <w:rFonts w:ascii="Times New Roman" w:eastAsia="Times New Roman" w:hAnsi="Times New Roman" w:cs="Times New Roman"/>
          <w:b/>
          <w:bCs/>
          <w:sz w:val="28"/>
          <w:szCs w:val="28"/>
          <w:lang w:eastAsia="ru-RU"/>
        </w:rPr>
        <w:t xml:space="preserve"> </w:t>
      </w:r>
      <w:r w:rsidRPr="00C5600A">
        <w:rPr>
          <w:rFonts w:ascii="Times New Roman" w:eastAsia="Times New Roman" w:hAnsi="Times New Roman" w:cs="Times New Roman"/>
          <w:b/>
          <w:bCs/>
          <w:sz w:val="28"/>
          <w:szCs w:val="28"/>
          <w:lang w:eastAsia="ru-RU"/>
        </w:rPr>
        <w:t>О переносе выходных</w:t>
      </w:r>
    </w:p>
    <w:p w:rsidR="00C14F70" w:rsidRPr="00C5600A" w:rsidRDefault="00301729" w:rsidP="00C14F70">
      <w:pPr>
        <w:spacing w:after="0" w:line="240" w:lineRule="auto"/>
        <w:jc w:val="center"/>
        <w:rPr>
          <w:rFonts w:ascii="Times New Roman" w:eastAsia="Times New Roman" w:hAnsi="Times New Roman" w:cs="Times New Roman"/>
          <w:b/>
          <w:bCs/>
          <w:sz w:val="28"/>
          <w:szCs w:val="28"/>
          <w:lang w:eastAsia="ru-RU"/>
        </w:rPr>
      </w:pPr>
      <w:r w:rsidRPr="00C5600A">
        <w:rPr>
          <w:rFonts w:ascii="Times New Roman" w:eastAsia="Times New Roman" w:hAnsi="Times New Roman" w:cs="Times New Roman"/>
          <w:b/>
          <w:bCs/>
          <w:sz w:val="28"/>
          <w:szCs w:val="28"/>
          <w:lang w:eastAsia="ru-RU"/>
        </w:rPr>
        <w:t xml:space="preserve">       </w:t>
      </w:r>
      <w:r w:rsidR="00C14F70" w:rsidRPr="00C5600A">
        <w:rPr>
          <w:rFonts w:ascii="Times New Roman" w:eastAsia="Times New Roman" w:hAnsi="Times New Roman" w:cs="Times New Roman"/>
          <w:b/>
          <w:bCs/>
          <w:sz w:val="28"/>
          <w:szCs w:val="28"/>
          <w:lang w:eastAsia="ru-RU"/>
        </w:rPr>
        <w:t>дней в 2024 году.</w:t>
      </w:r>
    </w:p>
    <w:p w:rsidR="00C14F70" w:rsidRPr="00BE6348" w:rsidRDefault="00C14F70" w:rsidP="00C14F70">
      <w:pPr>
        <w:spacing w:after="0" w:line="240" w:lineRule="auto"/>
        <w:jc w:val="center"/>
        <w:rPr>
          <w:rFonts w:ascii="Times New Roman" w:eastAsia="Times New Roman" w:hAnsi="Times New Roman" w:cs="Times New Roman"/>
          <w:bCs/>
          <w:sz w:val="24"/>
          <w:szCs w:val="24"/>
          <w:lang w:eastAsia="ru-RU"/>
        </w:rPr>
      </w:pPr>
      <w:r w:rsidRPr="00BE6348">
        <w:rPr>
          <w:rFonts w:ascii="Times New Roman" w:eastAsia="Times New Roman" w:hAnsi="Times New Roman" w:cs="Times New Roman"/>
          <w:bCs/>
          <w:sz w:val="24"/>
          <w:szCs w:val="24"/>
          <w:lang w:eastAsia="ru-RU"/>
        </w:rPr>
        <w:t xml:space="preserve">    Постановление </w:t>
      </w:r>
    </w:p>
    <w:p w:rsidR="00C14F70" w:rsidRPr="00BE6348" w:rsidRDefault="00C14F70" w:rsidP="00C14F70">
      <w:pPr>
        <w:spacing w:after="0" w:line="240" w:lineRule="auto"/>
        <w:jc w:val="center"/>
        <w:rPr>
          <w:rFonts w:ascii="Times New Roman" w:eastAsia="Times New Roman" w:hAnsi="Times New Roman" w:cs="Times New Roman"/>
          <w:bCs/>
          <w:sz w:val="24"/>
          <w:szCs w:val="24"/>
          <w:lang w:eastAsia="ru-RU"/>
        </w:rPr>
      </w:pPr>
      <w:r w:rsidRPr="00BE6348">
        <w:rPr>
          <w:rFonts w:ascii="Times New Roman" w:eastAsia="Times New Roman" w:hAnsi="Times New Roman" w:cs="Times New Roman"/>
          <w:bCs/>
          <w:sz w:val="24"/>
          <w:szCs w:val="24"/>
          <w:lang w:eastAsia="ru-RU"/>
        </w:rPr>
        <w:t xml:space="preserve">    Правительства РФ </w:t>
      </w:r>
    </w:p>
    <w:p w:rsidR="00C14F70" w:rsidRPr="00BE6348" w:rsidRDefault="00C14F70" w:rsidP="00C14F7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Pr="00BE6348">
        <w:rPr>
          <w:rFonts w:ascii="Times New Roman" w:eastAsia="Times New Roman" w:hAnsi="Times New Roman" w:cs="Times New Roman"/>
          <w:bCs/>
          <w:sz w:val="24"/>
          <w:szCs w:val="24"/>
          <w:lang w:eastAsia="ru-RU"/>
        </w:rPr>
        <w:t xml:space="preserve">т 10 августа 2023 г. N </w:t>
      </w:r>
      <w:r>
        <w:rPr>
          <w:rFonts w:ascii="Times New Roman" w:eastAsia="Times New Roman" w:hAnsi="Times New Roman" w:cs="Times New Roman"/>
          <w:bCs/>
          <w:sz w:val="24"/>
          <w:szCs w:val="24"/>
          <w:lang w:eastAsia="ru-RU"/>
        </w:rPr>
        <w:t xml:space="preserve">  </w:t>
      </w:r>
      <w:r w:rsidRPr="00BE6348">
        <w:rPr>
          <w:rFonts w:ascii="Times New Roman" w:eastAsia="Times New Roman" w:hAnsi="Times New Roman" w:cs="Times New Roman"/>
          <w:bCs/>
          <w:sz w:val="24"/>
          <w:szCs w:val="24"/>
          <w:lang w:eastAsia="ru-RU"/>
        </w:rPr>
        <w:t xml:space="preserve">1314 </w:t>
      </w:r>
    </w:p>
    <w:p w:rsidR="00C14F70" w:rsidRPr="00BE6348" w:rsidRDefault="00C14F70" w:rsidP="00C14F70">
      <w:pPr>
        <w:spacing w:after="0" w:line="240" w:lineRule="auto"/>
        <w:jc w:val="both"/>
        <w:rPr>
          <w:rFonts w:ascii="Times New Roman" w:eastAsia="Times New Roman" w:hAnsi="Times New Roman" w:cs="Times New Roman"/>
          <w:bCs/>
          <w:sz w:val="24"/>
          <w:szCs w:val="24"/>
          <w:lang w:eastAsia="ru-RU"/>
        </w:rPr>
      </w:pPr>
    </w:p>
    <w:p w:rsidR="00C14F70" w:rsidRPr="00350E6E" w:rsidRDefault="00C14F70" w:rsidP="00C14F70">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Документ предусматривает перенос выходных дней:</w:t>
      </w:r>
      <w:r w:rsidRPr="00350E6E">
        <w:rPr>
          <w:rFonts w:ascii="Times New Roman" w:eastAsia="Times New Roman" w:hAnsi="Times New Roman" w:cs="Times New Roman"/>
          <w:b/>
          <w:bCs/>
          <w:sz w:val="24"/>
          <w:szCs w:val="24"/>
          <w:lang w:eastAsia="ru-RU"/>
        </w:rPr>
        <w:t xml:space="preserve">  </w:t>
      </w:r>
    </w:p>
    <w:p w:rsidR="00C14F70" w:rsidRPr="003F5197" w:rsidRDefault="00C14F70" w:rsidP="00C14F70">
      <w:pPr>
        <w:spacing w:after="0" w:line="240" w:lineRule="auto"/>
        <w:ind w:firstLine="540"/>
        <w:jc w:val="both"/>
        <w:rPr>
          <w:rFonts w:ascii="Times New Roman" w:eastAsia="Times New Roman" w:hAnsi="Times New Roman" w:cs="Times New Roman"/>
          <w:sz w:val="24"/>
          <w:szCs w:val="24"/>
          <w:lang w:eastAsia="ru-RU"/>
        </w:rPr>
      </w:pPr>
      <w:r w:rsidRPr="003F5197">
        <w:rPr>
          <w:rFonts w:ascii="Times New Roman" w:eastAsia="Times New Roman" w:hAnsi="Times New Roman" w:cs="Times New Roman"/>
          <w:sz w:val="24"/>
          <w:szCs w:val="24"/>
          <w:lang w:eastAsia="ru-RU"/>
        </w:rPr>
        <w:t xml:space="preserve">с субботы 6 января на пятницу 10 мая; </w:t>
      </w:r>
    </w:p>
    <w:p w:rsidR="00C14F70" w:rsidRPr="003F5197" w:rsidRDefault="00C14F70" w:rsidP="00C14F70">
      <w:pPr>
        <w:spacing w:after="0" w:line="240" w:lineRule="auto"/>
        <w:ind w:firstLine="540"/>
        <w:jc w:val="both"/>
        <w:rPr>
          <w:rFonts w:ascii="Times New Roman" w:eastAsia="Times New Roman" w:hAnsi="Times New Roman" w:cs="Times New Roman"/>
          <w:sz w:val="24"/>
          <w:szCs w:val="24"/>
          <w:lang w:eastAsia="ru-RU"/>
        </w:rPr>
      </w:pPr>
      <w:r w:rsidRPr="003F5197">
        <w:rPr>
          <w:rFonts w:ascii="Times New Roman" w:eastAsia="Times New Roman" w:hAnsi="Times New Roman" w:cs="Times New Roman"/>
          <w:sz w:val="24"/>
          <w:szCs w:val="24"/>
          <w:lang w:eastAsia="ru-RU"/>
        </w:rPr>
        <w:t xml:space="preserve">с воскресенья 7 января на вторник 31 декабря; </w:t>
      </w:r>
    </w:p>
    <w:p w:rsidR="00C14F70" w:rsidRPr="003F5197" w:rsidRDefault="00C14F70" w:rsidP="00C14F70">
      <w:pPr>
        <w:spacing w:after="0" w:line="240" w:lineRule="auto"/>
        <w:ind w:firstLine="540"/>
        <w:jc w:val="both"/>
        <w:rPr>
          <w:rFonts w:ascii="Times New Roman" w:eastAsia="Times New Roman" w:hAnsi="Times New Roman" w:cs="Times New Roman"/>
          <w:sz w:val="24"/>
          <w:szCs w:val="24"/>
          <w:lang w:eastAsia="ru-RU"/>
        </w:rPr>
      </w:pPr>
      <w:r w:rsidRPr="003F5197">
        <w:rPr>
          <w:rFonts w:ascii="Times New Roman" w:eastAsia="Times New Roman" w:hAnsi="Times New Roman" w:cs="Times New Roman"/>
          <w:sz w:val="24"/>
          <w:szCs w:val="24"/>
          <w:lang w:eastAsia="ru-RU"/>
        </w:rPr>
        <w:t xml:space="preserve">с субботы 27 апреля на понедельник 29 апреля; </w:t>
      </w:r>
    </w:p>
    <w:p w:rsidR="00C14F70" w:rsidRPr="003F5197" w:rsidRDefault="00C14F70" w:rsidP="00C14F70">
      <w:pPr>
        <w:spacing w:after="0" w:line="240" w:lineRule="auto"/>
        <w:ind w:firstLine="540"/>
        <w:jc w:val="both"/>
        <w:rPr>
          <w:rFonts w:ascii="Times New Roman" w:eastAsia="Times New Roman" w:hAnsi="Times New Roman" w:cs="Times New Roman"/>
          <w:sz w:val="24"/>
          <w:szCs w:val="24"/>
          <w:lang w:eastAsia="ru-RU"/>
        </w:rPr>
      </w:pPr>
      <w:r w:rsidRPr="003F5197">
        <w:rPr>
          <w:rFonts w:ascii="Times New Roman" w:eastAsia="Times New Roman" w:hAnsi="Times New Roman" w:cs="Times New Roman"/>
          <w:sz w:val="24"/>
          <w:szCs w:val="24"/>
          <w:lang w:eastAsia="ru-RU"/>
        </w:rPr>
        <w:t xml:space="preserve">с субботы 2 ноября на вторник 30 апреля; </w:t>
      </w:r>
    </w:p>
    <w:p w:rsidR="00C14F70" w:rsidRPr="003F5197" w:rsidRDefault="00C14F70" w:rsidP="00C14F70">
      <w:pPr>
        <w:spacing w:after="0" w:line="240" w:lineRule="auto"/>
        <w:ind w:firstLine="540"/>
        <w:jc w:val="both"/>
        <w:rPr>
          <w:rFonts w:ascii="Times New Roman" w:eastAsia="Times New Roman" w:hAnsi="Times New Roman" w:cs="Times New Roman"/>
          <w:sz w:val="24"/>
          <w:szCs w:val="24"/>
          <w:lang w:eastAsia="ru-RU"/>
        </w:rPr>
      </w:pPr>
      <w:r w:rsidRPr="003F5197">
        <w:rPr>
          <w:rFonts w:ascii="Times New Roman" w:eastAsia="Times New Roman" w:hAnsi="Times New Roman" w:cs="Times New Roman"/>
          <w:sz w:val="24"/>
          <w:szCs w:val="24"/>
          <w:lang w:eastAsia="ru-RU"/>
        </w:rPr>
        <w:t xml:space="preserve">с субботы 28 декабря на понедельник 30 декабря. </w:t>
      </w:r>
    </w:p>
    <w:p w:rsidR="00A01474" w:rsidRDefault="00A01474" w:rsidP="00C14F70">
      <w:pPr>
        <w:spacing w:after="0" w:line="240" w:lineRule="auto"/>
        <w:ind w:firstLine="540"/>
        <w:jc w:val="both"/>
        <w:rPr>
          <w:rFonts w:ascii="Times New Roman" w:eastAsia="Times New Roman" w:hAnsi="Times New Roman" w:cs="Times New Roman"/>
          <w:b/>
          <w:sz w:val="24"/>
          <w:szCs w:val="24"/>
          <w:lang w:eastAsia="ru-RU"/>
        </w:rPr>
      </w:pPr>
    </w:p>
    <w:p w:rsidR="00C14F70" w:rsidRPr="00C90AA3" w:rsidRDefault="00C14F70" w:rsidP="00C14F70">
      <w:pPr>
        <w:spacing w:after="0" w:line="240" w:lineRule="auto"/>
        <w:ind w:firstLine="540"/>
        <w:jc w:val="both"/>
        <w:rPr>
          <w:rFonts w:ascii="Times New Roman" w:eastAsia="Times New Roman" w:hAnsi="Times New Roman" w:cs="Times New Roman"/>
          <w:b/>
          <w:sz w:val="24"/>
          <w:szCs w:val="24"/>
          <w:lang w:eastAsia="ru-RU"/>
        </w:rPr>
      </w:pPr>
      <w:r w:rsidRPr="00C90AA3">
        <w:rPr>
          <w:rFonts w:ascii="Times New Roman" w:eastAsia="Times New Roman" w:hAnsi="Times New Roman" w:cs="Times New Roman"/>
          <w:b/>
          <w:sz w:val="24"/>
          <w:szCs w:val="24"/>
          <w:lang w:eastAsia="ru-RU"/>
        </w:rPr>
        <w:t>Таким образом, в следующем году нас ждут «длинные выходные»:</w:t>
      </w:r>
    </w:p>
    <w:p w:rsidR="00C14F70" w:rsidRDefault="00C14F70" w:rsidP="00C14F7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50E6E">
        <w:rPr>
          <w:rFonts w:ascii="Times New Roman" w:eastAsia="Times New Roman" w:hAnsi="Times New Roman" w:cs="Times New Roman"/>
          <w:b/>
          <w:sz w:val="24"/>
          <w:szCs w:val="24"/>
          <w:lang w:eastAsia="ru-RU"/>
        </w:rPr>
        <w:t>«новогодние каникулы»</w:t>
      </w:r>
      <w:r>
        <w:rPr>
          <w:rFonts w:ascii="Times New Roman" w:eastAsia="Times New Roman" w:hAnsi="Times New Roman" w:cs="Times New Roman"/>
          <w:sz w:val="24"/>
          <w:szCs w:val="24"/>
          <w:lang w:eastAsia="ru-RU"/>
        </w:rPr>
        <w:t xml:space="preserve"> – 10 дней:</w:t>
      </w:r>
    </w:p>
    <w:p w:rsidR="00C14F70" w:rsidRDefault="00C14F70" w:rsidP="00C14F7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30 декабря 2023 года по 08 января включительно.</w:t>
      </w:r>
    </w:p>
    <w:p w:rsidR="00C14F70" w:rsidRDefault="00C14F70" w:rsidP="00C14F7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50E6E">
        <w:rPr>
          <w:rFonts w:ascii="Times New Roman" w:eastAsia="Times New Roman" w:hAnsi="Times New Roman" w:cs="Times New Roman"/>
          <w:b/>
          <w:sz w:val="24"/>
          <w:szCs w:val="24"/>
          <w:lang w:eastAsia="ru-RU"/>
        </w:rPr>
        <w:t>трехдневные выходные</w:t>
      </w:r>
      <w:r>
        <w:rPr>
          <w:rFonts w:ascii="Times New Roman" w:eastAsia="Times New Roman" w:hAnsi="Times New Roman" w:cs="Times New Roman"/>
          <w:sz w:val="24"/>
          <w:szCs w:val="24"/>
          <w:lang w:eastAsia="ru-RU"/>
        </w:rPr>
        <w:t>:</w:t>
      </w:r>
    </w:p>
    <w:p w:rsidR="00C14F70" w:rsidRDefault="00C14F70" w:rsidP="00C14F7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защитника отечества -  с 23 по 25 февраля</w:t>
      </w:r>
    </w:p>
    <w:p w:rsidR="00C14F70" w:rsidRDefault="00C14F70" w:rsidP="00C14F7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Международный женский день -  с 8 по 10 марта.</w:t>
      </w:r>
    </w:p>
    <w:p w:rsidR="00C14F70" w:rsidRDefault="00C14F70" w:rsidP="00C14F70">
      <w:pPr>
        <w:spacing w:after="0" w:line="240" w:lineRule="auto"/>
        <w:ind w:firstLine="540"/>
        <w:jc w:val="both"/>
        <w:rPr>
          <w:rFonts w:ascii="Times New Roman" w:eastAsia="Times New Roman" w:hAnsi="Times New Roman" w:cs="Times New Roman"/>
          <w:sz w:val="24"/>
          <w:szCs w:val="24"/>
          <w:lang w:eastAsia="ru-RU"/>
        </w:rPr>
      </w:pPr>
      <w:r w:rsidRPr="00350E6E">
        <w:rPr>
          <w:rFonts w:ascii="Times New Roman" w:eastAsia="Times New Roman" w:hAnsi="Times New Roman" w:cs="Times New Roman"/>
          <w:b/>
          <w:sz w:val="24"/>
          <w:szCs w:val="24"/>
          <w:lang w:eastAsia="ru-RU"/>
        </w:rPr>
        <w:t>- «майские праздники»</w:t>
      </w:r>
      <w:r>
        <w:rPr>
          <w:rFonts w:ascii="Times New Roman" w:eastAsia="Times New Roman" w:hAnsi="Times New Roman" w:cs="Times New Roman"/>
          <w:b/>
          <w:sz w:val="24"/>
          <w:szCs w:val="24"/>
          <w:lang w:eastAsia="ru-RU"/>
        </w:rPr>
        <w:t xml:space="preserve"> - </w:t>
      </w:r>
      <w:r w:rsidRPr="00350E6E">
        <w:rPr>
          <w:rFonts w:ascii="Times New Roman" w:eastAsia="Times New Roman" w:hAnsi="Times New Roman" w:cs="Times New Roman"/>
          <w:sz w:val="24"/>
          <w:szCs w:val="24"/>
          <w:lang w:eastAsia="ru-RU"/>
        </w:rPr>
        <w:t>дважды по 4 дня подряд:</w:t>
      </w:r>
    </w:p>
    <w:p w:rsidR="00C14F70" w:rsidRDefault="00C14F70" w:rsidP="00C14F7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Праздник весны и труда - с 28 апреля по 1 мая;</w:t>
      </w:r>
    </w:p>
    <w:p w:rsidR="00C14F70" w:rsidRDefault="00C14F70" w:rsidP="00C14F7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Победы -  с 9 по 12 мая.</w:t>
      </w:r>
    </w:p>
    <w:p w:rsidR="00C14F70" w:rsidRDefault="00C14F70" w:rsidP="00C14F7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России – 12 июня;</w:t>
      </w:r>
    </w:p>
    <w:p w:rsidR="00C14F70" w:rsidRPr="00350E6E" w:rsidRDefault="00C14F70" w:rsidP="00C14F7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народного единства - с 03 по 04 ноября</w:t>
      </w:r>
    </w:p>
    <w:p w:rsidR="00C14F70" w:rsidRDefault="00C14F70" w:rsidP="00C14F70">
      <w:pPr>
        <w:spacing w:after="0" w:line="240" w:lineRule="auto"/>
        <w:jc w:val="both"/>
        <w:rPr>
          <w:rFonts w:ascii="Times New Roman" w:eastAsia="Times New Roman" w:hAnsi="Times New Roman" w:cs="Times New Roman"/>
          <w:sz w:val="24"/>
          <w:szCs w:val="24"/>
          <w:lang w:eastAsia="ru-RU"/>
        </w:rPr>
      </w:pPr>
    </w:p>
    <w:p w:rsidR="00FB5004" w:rsidRPr="00FB5004" w:rsidRDefault="00FB5004" w:rsidP="00FB5004">
      <w:pPr>
        <w:pStyle w:val="aa"/>
        <w:numPr>
          <w:ilvl w:val="0"/>
          <w:numId w:val="4"/>
        </w:numPr>
        <w:spacing w:after="0" w:line="240" w:lineRule="auto"/>
        <w:jc w:val="both"/>
        <w:rPr>
          <w:rFonts w:ascii="Times New Roman" w:eastAsia="Times New Roman" w:hAnsi="Times New Roman" w:cs="Times New Roman"/>
          <w:sz w:val="24"/>
          <w:szCs w:val="24"/>
          <w:lang w:eastAsia="ru-RU"/>
        </w:rPr>
      </w:pPr>
      <w:r w:rsidRPr="00FB5004">
        <w:rPr>
          <w:rFonts w:ascii="Arial" w:eastAsia="Times New Roman" w:hAnsi="Arial" w:cs="Arial"/>
          <w:b/>
          <w:bCs/>
          <w:sz w:val="24"/>
          <w:szCs w:val="24"/>
          <w:lang w:eastAsia="ru-RU"/>
        </w:rPr>
        <w:t>Воинский учет</w:t>
      </w:r>
      <w:r w:rsidRPr="00FB5004">
        <w:rPr>
          <w:rFonts w:ascii="Times New Roman" w:eastAsia="Times New Roman" w:hAnsi="Times New Roman" w:cs="Times New Roman"/>
          <w:sz w:val="24"/>
          <w:szCs w:val="24"/>
          <w:lang w:eastAsia="ru-RU"/>
        </w:rPr>
        <w:t xml:space="preserve"> </w:t>
      </w:r>
    </w:p>
    <w:p w:rsidR="00FB5004" w:rsidRPr="008937A6" w:rsidRDefault="00FB5004" w:rsidP="00FB500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Принят </w:t>
      </w:r>
      <w:r w:rsidRPr="008937A6">
        <w:rPr>
          <w:rFonts w:ascii="Times New Roman" w:eastAsia="Times New Roman" w:hAnsi="Times New Roman" w:cs="Times New Roman"/>
          <w:bCs/>
          <w:sz w:val="24"/>
          <w:szCs w:val="24"/>
          <w:lang w:eastAsia="ru-RU"/>
        </w:rPr>
        <w:t>Федеральный закон от 04.08.2023 N 439-ФЗ "О внесении изменений в отдельные законодательные акты Российской Федерации"</w:t>
      </w:r>
      <w:r>
        <w:rPr>
          <w:rFonts w:ascii="Times New Roman" w:eastAsia="Times New Roman" w:hAnsi="Times New Roman" w:cs="Times New Roman"/>
          <w:bCs/>
          <w:sz w:val="24"/>
          <w:szCs w:val="24"/>
          <w:lang w:eastAsia="ru-RU"/>
        </w:rPr>
        <w:t xml:space="preserve">, который вносит изменения </w:t>
      </w:r>
      <w:r w:rsidRPr="008937A6">
        <w:rPr>
          <w:rFonts w:ascii="Times New Roman" w:eastAsia="Times New Roman" w:hAnsi="Times New Roman" w:cs="Times New Roman"/>
          <w:sz w:val="24"/>
          <w:szCs w:val="24"/>
          <w:lang w:eastAsia="ru-RU"/>
        </w:rPr>
        <w:t xml:space="preserve">в Федеральный </w:t>
      </w:r>
      <w:hyperlink r:id="rId16" w:history="1">
        <w:r w:rsidRPr="008937A6">
          <w:rPr>
            <w:rFonts w:ascii="Times New Roman" w:eastAsia="Times New Roman" w:hAnsi="Times New Roman" w:cs="Times New Roman"/>
            <w:sz w:val="24"/>
            <w:szCs w:val="24"/>
            <w:lang w:eastAsia="ru-RU"/>
          </w:rPr>
          <w:t>закон</w:t>
        </w:r>
      </w:hyperlink>
      <w:r w:rsidRPr="008937A6">
        <w:rPr>
          <w:rFonts w:ascii="Times New Roman" w:eastAsia="Times New Roman" w:hAnsi="Times New Roman" w:cs="Times New Roman"/>
          <w:sz w:val="24"/>
          <w:szCs w:val="24"/>
          <w:lang w:eastAsia="ru-RU"/>
        </w:rPr>
        <w:t xml:space="preserve"> от 28 марта 1998 года N 53-ФЗ "О воинской обязанности и военной службе"</w:t>
      </w:r>
      <w:r>
        <w:rPr>
          <w:rFonts w:ascii="Times New Roman" w:eastAsia="Times New Roman" w:hAnsi="Times New Roman" w:cs="Times New Roman"/>
          <w:sz w:val="24"/>
          <w:szCs w:val="24"/>
          <w:lang w:eastAsia="ru-RU"/>
        </w:rPr>
        <w:t xml:space="preserve">.  Данный закон вступает в силу </w:t>
      </w:r>
      <w:r w:rsidRPr="00FB5004">
        <w:rPr>
          <w:rFonts w:ascii="Times New Roman" w:eastAsia="Times New Roman" w:hAnsi="Times New Roman" w:cs="Times New Roman"/>
          <w:b/>
          <w:sz w:val="24"/>
          <w:szCs w:val="24"/>
          <w:lang w:eastAsia="ru-RU"/>
        </w:rPr>
        <w:t>с 01.01.2024 года.</w:t>
      </w:r>
    </w:p>
    <w:p w:rsidR="00FB5004" w:rsidRPr="008937A6" w:rsidRDefault="00FB5004" w:rsidP="00FB5004">
      <w:pPr>
        <w:spacing w:after="0" w:line="240" w:lineRule="auto"/>
        <w:ind w:firstLine="540"/>
        <w:jc w:val="both"/>
        <w:rPr>
          <w:rFonts w:ascii="Times New Roman" w:eastAsia="Times New Roman" w:hAnsi="Times New Roman" w:cs="Times New Roman"/>
          <w:sz w:val="24"/>
          <w:szCs w:val="24"/>
          <w:lang w:eastAsia="ru-RU"/>
        </w:rPr>
      </w:pPr>
      <w:r w:rsidRPr="008937A6">
        <w:rPr>
          <w:rFonts w:ascii="Times New Roman" w:eastAsia="Times New Roman" w:hAnsi="Times New Roman" w:cs="Times New Roman"/>
          <w:sz w:val="24"/>
          <w:szCs w:val="24"/>
          <w:lang w:eastAsia="ru-RU"/>
        </w:rPr>
        <w:t xml:space="preserve">С 1 января 2024 года </w:t>
      </w:r>
      <w:hyperlink r:id="rId17" w:history="1">
        <w:r w:rsidRPr="008937A6">
          <w:rPr>
            <w:rFonts w:ascii="Times New Roman" w:eastAsia="Times New Roman" w:hAnsi="Times New Roman" w:cs="Times New Roman"/>
            <w:sz w:val="24"/>
            <w:szCs w:val="24"/>
            <w:lang w:eastAsia="ru-RU"/>
          </w:rPr>
          <w:t>поднимут</w:t>
        </w:r>
      </w:hyperlink>
      <w:r w:rsidRPr="008937A6">
        <w:rPr>
          <w:rFonts w:ascii="Times New Roman" w:eastAsia="Times New Roman" w:hAnsi="Times New Roman" w:cs="Times New Roman"/>
          <w:sz w:val="24"/>
          <w:szCs w:val="24"/>
          <w:lang w:eastAsia="ru-RU"/>
        </w:rPr>
        <w:t xml:space="preserve"> верхнюю границу возраста призыва на военную службу - </w:t>
      </w:r>
      <w:r w:rsidRPr="008937A6">
        <w:rPr>
          <w:rFonts w:ascii="Times New Roman" w:eastAsia="Times New Roman" w:hAnsi="Times New Roman" w:cs="Times New Roman"/>
          <w:b/>
          <w:sz w:val="24"/>
          <w:szCs w:val="24"/>
          <w:lang w:eastAsia="ru-RU"/>
        </w:rPr>
        <w:t>с 27 до 30 лет.</w:t>
      </w:r>
      <w:r w:rsidRPr="008937A6">
        <w:rPr>
          <w:rFonts w:ascii="Times New Roman" w:eastAsia="Times New Roman" w:hAnsi="Times New Roman" w:cs="Times New Roman"/>
          <w:sz w:val="24"/>
          <w:szCs w:val="24"/>
          <w:lang w:eastAsia="ru-RU"/>
        </w:rPr>
        <w:t xml:space="preserve"> </w:t>
      </w:r>
      <w:proofErr w:type="gramStart"/>
      <w:r w:rsidRPr="008937A6">
        <w:rPr>
          <w:rFonts w:ascii="Times New Roman" w:eastAsia="Times New Roman" w:hAnsi="Times New Roman" w:cs="Times New Roman"/>
          <w:b/>
          <w:sz w:val="24"/>
          <w:szCs w:val="24"/>
          <w:lang w:eastAsia="ru-RU"/>
        </w:rPr>
        <w:t>Нижняя</w:t>
      </w:r>
      <w:proofErr w:type="gramEnd"/>
      <w:r w:rsidRPr="008937A6">
        <w:rPr>
          <w:rFonts w:ascii="Times New Roman" w:eastAsia="Times New Roman" w:hAnsi="Times New Roman" w:cs="Times New Roman"/>
          <w:b/>
          <w:sz w:val="24"/>
          <w:szCs w:val="24"/>
          <w:lang w:eastAsia="ru-RU"/>
        </w:rPr>
        <w:t xml:space="preserve"> (18 лет) останется прежней</w:t>
      </w:r>
      <w:r w:rsidRPr="008937A6">
        <w:rPr>
          <w:rFonts w:ascii="Times New Roman" w:eastAsia="Times New Roman" w:hAnsi="Times New Roman" w:cs="Times New Roman"/>
          <w:sz w:val="24"/>
          <w:szCs w:val="24"/>
          <w:lang w:eastAsia="ru-RU"/>
        </w:rPr>
        <w:t xml:space="preserve">. </w:t>
      </w:r>
    </w:p>
    <w:p w:rsidR="00FB5004" w:rsidRPr="008937A6" w:rsidRDefault="00FB5004" w:rsidP="00FB5004">
      <w:pPr>
        <w:spacing w:after="0" w:line="240" w:lineRule="auto"/>
        <w:ind w:firstLine="540"/>
        <w:jc w:val="both"/>
        <w:rPr>
          <w:rFonts w:ascii="Times New Roman" w:eastAsia="Times New Roman" w:hAnsi="Times New Roman" w:cs="Times New Roman"/>
          <w:sz w:val="24"/>
          <w:szCs w:val="24"/>
          <w:lang w:eastAsia="ru-RU"/>
        </w:rPr>
      </w:pPr>
      <w:r w:rsidRPr="008937A6">
        <w:rPr>
          <w:rFonts w:ascii="Times New Roman" w:eastAsia="Times New Roman" w:hAnsi="Times New Roman" w:cs="Times New Roman"/>
          <w:sz w:val="24"/>
          <w:szCs w:val="24"/>
          <w:lang w:eastAsia="ru-RU"/>
        </w:rPr>
        <w:t xml:space="preserve">Предельный возраст пребывания в запасе солдат, матросов, сержантов, старшин, прапорщиков и мичманов </w:t>
      </w:r>
      <w:hyperlink r:id="rId18" w:history="1">
        <w:r w:rsidRPr="008937A6">
          <w:rPr>
            <w:rFonts w:ascii="Times New Roman" w:eastAsia="Times New Roman" w:hAnsi="Times New Roman" w:cs="Times New Roman"/>
            <w:sz w:val="24"/>
            <w:szCs w:val="24"/>
            <w:lang w:eastAsia="ru-RU"/>
          </w:rPr>
          <w:t>повысят</w:t>
        </w:r>
      </w:hyperlink>
      <w:r w:rsidRPr="008937A6">
        <w:rPr>
          <w:rFonts w:ascii="Times New Roman" w:eastAsia="Times New Roman" w:hAnsi="Times New Roman" w:cs="Times New Roman"/>
          <w:sz w:val="24"/>
          <w:szCs w:val="24"/>
          <w:lang w:eastAsia="ru-RU"/>
        </w:rPr>
        <w:t xml:space="preserve"> на 5 лет. Срок увеличат постепенно с 2024 по 2028 годы. </w:t>
      </w:r>
    </w:p>
    <w:p w:rsidR="00FB5004" w:rsidRPr="008937A6" w:rsidRDefault="00FB5004" w:rsidP="00FB5004">
      <w:pPr>
        <w:spacing w:after="0" w:line="240" w:lineRule="auto"/>
        <w:ind w:firstLine="540"/>
        <w:jc w:val="both"/>
        <w:rPr>
          <w:rFonts w:ascii="Times New Roman" w:eastAsia="Times New Roman" w:hAnsi="Times New Roman" w:cs="Times New Roman"/>
          <w:b/>
          <w:sz w:val="24"/>
          <w:szCs w:val="24"/>
          <w:lang w:eastAsia="ru-RU"/>
        </w:rPr>
      </w:pPr>
      <w:r w:rsidRPr="008937A6">
        <w:rPr>
          <w:rFonts w:ascii="Times New Roman" w:eastAsia="Times New Roman" w:hAnsi="Times New Roman" w:cs="Times New Roman"/>
          <w:sz w:val="24"/>
          <w:szCs w:val="24"/>
          <w:lang w:eastAsia="ru-RU"/>
        </w:rPr>
        <w:t>С 1 октября</w:t>
      </w:r>
      <w:r>
        <w:rPr>
          <w:rFonts w:ascii="Times New Roman" w:eastAsia="Times New Roman" w:hAnsi="Times New Roman" w:cs="Times New Roman"/>
          <w:sz w:val="24"/>
          <w:szCs w:val="24"/>
          <w:lang w:eastAsia="ru-RU"/>
        </w:rPr>
        <w:t xml:space="preserve"> 2023г.</w:t>
      </w:r>
      <w:r w:rsidRPr="008937A6">
        <w:rPr>
          <w:rFonts w:ascii="Times New Roman" w:eastAsia="Times New Roman" w:hAnsi="Times New Roman" w:cs="Times New Roman"/>
          <w:sz w:val="24"/>
          <w:szCs w:val="24"/>
          <w:lang w:eastAsia="ru-RU"/>
        </w:rPr>
        <w:t xml:space="preserve"> </w:t>
      </w:r>
      <w:hyperlink r:id="rId19" w:history="1">
        <w:r w:rsidRPr="008937A6">
          <w:rPr>
            <w:rFonts w:ascii="Times New Roman" w:eastAsia="Times New Roman" w:hAnsi="Times New Roman" w:cs="Times New Roman"/>
            <w:sz w:val="24"/>
            <w:szCs w:val="24"/>
            <w:lang w:eastAsia="ru-RU"/>
          </w:rPr>
          <w:t>ужесточат</w:t>
        </w:r>
      </w:hyperlink>
      <w:r w:rsidRPr="008937A6">
        <w:rPr>
          <w:rFonts w:ascii="Times New Roman" w:eastAsia="Times New Roman" w:hAnsi="Times New Roman" w:cs="Times New Roman"/>
          <w:sz w:val="24"/>
          <w:szCs w:val="24"/>
          <w:lang w:eastAsia="ru-RU"/>
        </w:rPr>
        <w:t xml:space="preserve"> наказание для тех, кто не выполняет обязанности по воинскому учету. В частности, если гражданин не оповещен о вызове в военкомат или не обеспечена явка по повестке, должностные лица </w:t>
      </w:r>
      <w:hyperlink r:id="rId20" w:history="1">
        <w:r w:rsidRPr="008937A6">
          <w:rPr>
            <w:rFonts w:ascii="Times New Roman" w:eastAsia="Times New Roman" w:hAnsi="Times New Roman" w:cs="Times New Roman"/>
            <w:sz w:val="24"/>
            <w:szCs w:val="24"/>
            <w:lang w:eastAsia="ru-RU"/>
          </w:rPr>
          <w:t>заплатят</w:t>
        </w:r>
      </w:hyperlink>
      <w:r w:rsidRPr="008937A6">
        <w:rPr>
          <w:rFonts w:ascii="Times New Roman" w:eastAsia="Times New Roman" w:hAnsi="Times New Roman" w:cs="Times New Roman"/>
          <w:sz w:val="24"/>
          <w:szCs w:val="24"/>
          <w:lang w:eastAsia="ru-RU"/>
        </w:rPr>
        <w:t xml:space="preserve"> </w:t>
      </w:r>
      <w:r w:rsidRPr="008937A6">
        <w:rPr>
          <w:rFonts w:ascii="Times New Roman" w:eastAsia="Times New Roman" w:hAnsi="Times New Roman" w:cs="Times New Roman"/>
          <w:b/>
          <w:sz w:val="24"/>
          <w:szCs w:val="24"/>
          <w:lang w:eastAsia="ru-RU"/>
        </w:rPr>
        <w:t xml:space="preserve">от 40 тыс. до 50 тыс. руб., </w:t>
      </w:r>
      <w:proofErr w:type="spellStart"/>
      <w:r w:rsidRPr="008937A6">
        <w:rPr>
          <w:rFonts w:ascii="Times New Roman" w:eastAsia="Times New Roman" w:hAnsi="Times New Roman" w:cs="Times New Roman"/>
          <w:b/>
          <w:sz w:val="24"/>
          <w:szCs w:val="24"/>
          <w:lang w:eastAsia="ru-RU"/>
        </w:rPr>
        <w:t>юрлицо</w:t>
      </w:r>
      <w:proofErr w:type="spellEnd"/>
      <w:r w:rsidRPr="008937A6">
        <w:rPr>
          <w:rFonts w:ascii="Times New Roman" w:eastAsia="Times New Roman" w:hAnsi="Times New Roman" w:cs="Times New Roman"/>
          <w:b/>
          <w:sz w:val="24"/>
          <w:szCs w:val="24"/>
          <w:lang w:eastAsia="ru-RU"/>
        </w:rPr>
        <w:t xml:space="preserve"> - от 350 тыс. до 400 тыс. руб. </w:t>
      </w:r>
    </w:p>
    <w:p w:rsidR="00FB5004" w:rsidRPr="00FB5004" w:rsidRDefault="00FB5004" w:rsidP="00FB5004">
      <w:pPr>
        <w:rPr>
          <w:b/>
        </w:rPr>
      </w:pPr>
    </w:p>
    <w:p w:rsidR="0018060A" w:rsidRPr="00FB5004" w:rsidRDefault="0018060A" w:rsidP="006A208C">
      <w:pPr>
        <w:spacing w:after="0" w:line="240" w:lineRule="auto"/>
        <w:jc w:val="both"/>
        <w:rPr>
          <w:rFonts w:ascii="Times New Roman" w:eastAsia="Times New Roman" w:hAnsi="Times New Roman" w:cs="Times New Roman"/>
          <w:sz w:val="24"/>
          <w:szCs w:val="24"/>
          <w:lang w:eastAsia="ru-RU"/>
        </w:rPr>
      </w:pPr>
    </w:p>
    <w:p w:rsidR="0018060A" w:rsidRPr="00FB5004" w:rsidRDefault="0018060A" w:rsidP="006A208C">
      <w:pPr>
        <w:spacing w:after="0" w:line="240" w:lineRule="auto"/>
        <w:jc w:val="both"/>
        <w:rPr>
          <w:rFonts w:ascii="Times New Roman" w:eastAsia="Times New Roman" w:hAnsi="Times New Roman" w:cs="Times New Roman"/>
          <w:sz w:val="24"/>
          <w:szCs w:val="24"/>
          <w:lang w:eastAsia="ru-RU"/>
        </w:rPr>
      </w:pPr>
    </w:p>
    <w:p w:rsidR="0018060A" w:rsidRPr="00FB5004" w:rsidRDefault="0018060A" w:rsidP="006A208C">
      <w:pPr>
        <w:spacing w:after="0" w:line="240" w:lineRule="auto"/>
        <w:jc w:val="both"/>
        <w:rPr>
          <w:rFonts w:ascii="Times New Roman" w:eastAsia="Times New Roman" w:hAnsi="Times New Roman" w:cs="Times New Roman"/>
          <w:sz w:val="24"/>
          <w:szCs w:val="24"/>
          <w:lang w:eastAsia="ru-RU"/>
        </w:rPr>
      </w:pPr>
    </w:p>
    <w:p w:rsidR="0018060A" w:rsidRPr="00FB5004" w:rsidRDefault="0018060A" w:rsidP="006A208C">
      <w:pPr>
        <w:spacing w:after="0" w:line="240" w:lineRule="auto"/>
        <w:jc w:val="both"/>
        <w:rPr>
          <w:rFonts w:ascii="Times New Roman" w:eastAsia="Times New Roman" w:hAnsi="Times New Roman" w:cs="Times New Roman"/>
          <w:sz w:val="24"/>
          <w:szCs w:val="24"/>
          <w:lang w:eastAsia="ru-RU"/>
        </w:rPr>
      </w:pPr>
    </w:p>
    <w:p w:rsidR="0018060A" w:rsidRPr="00FB5004" w:rsidRDefault="0018060A" w:rsidP="006A208C">
      <w:pPr>
        <w:spacing w:after="0" w:line="240" w:lineRule="auto"/>
        <w:jc w:val="both"/>
        <w:rPr>
          <w:rFonts w:ascii="Times New Roman" w:eastAsia="Times New Roman" w:hAnsi="Times New Roman" w:cs="Times New Roman"/>
          <w:sz w:val="24"/>
          <w:szCs w:val="24"/>
          <w:lang w:eastAsia="ru-RU"/>
        </w:rPr>
      </w:pPr>
    </w:p>
    <w:p w:rsidR="0018060A" w:rsidRPr="00FB5004" w:rsidRDefault="0018060A" w:rsidP="006A208C">
      <w:pPr>
        <w:spacing w:after="0" w:line="240" w:lineRule="auto"/>
        <w:jc w:val="both"/>
        <w:rPr>
          <w:rFonts w:ascii="Times New Roman" w:eastAsia="Times New Roman" w:hAnsi="Times New Roman" w:cs="Times New Roman"/>
          <w:sz w:val="24"/>
          <w:szCs w:val="24"/>
          <w:lang w:eastAsia="ru-RU"/>
        </w:rPr>
      </w:pPr>
    </w:p>
    <w:p w:rsidR="0018060A" w:rsidRPr="00FB5004" w:rsidRDefault="0018060A" w:rsidP="006A208C">
      <w:pPr>
        <w:spacing w:after="0" w:line="240" w:lineRule="auto"/>
        <w:jc w:val="both"/>
        <w:rPr>
          <w:rFonts w:ascii="Times New Roman" w:eastAsia="Times New Roman" w:hAnsi="Times New Roman" w:cs="Times New Roman"/>
          <w:sz w:val="24"/>
          <w:szCs w:val="24"/>
          <w:lang w:eastAsia="ru-RU"/>
        </w:rPr>
      </w:pPr>
    </w:p>
    <w:p w:rsidR="0018060A" w:rsidRPr="00FB5004" w:rsidRDefault="0018060A" w:rsidP="006A208C">
      <w:pPr>
        <w:spacing w:after="0" w:line="240" w:lineRule="auto"/>
        <w:jc w:val="both"/>
        <w:rPr>
          <w:rFonts w:ascii="Times New Roman" w:eastAsia="Times New Roman" w:hAnsi="Times New Roman" w:cs="Times New Roman"/>
          <w:sz w:val="24"/>
          <w:szCs w:val="24"/>
          <w:lang w:eastAsia="ru-RU"/>
        </w:rPr>
      </w:pPr>
    </w:p>
    <w:p w:rsidR="0018060A" w:rsidRPr="00FB5004" w:rsidRDefault="0018060A" w:rsidP="006A208C">
      <w:pPr>
        <w:spacing w:after="0" w:line="240" w:lineRule="auto"/>
        <w:jc w:val="both"/>
        <w:rPr>
          <w:rFonts w:ascii="Times New Roman" w:eastAsia="Times New Roman" w:hAnsi="Times New Roman" w:cs="Times New Roman"/>
          <w:sz w:val="24"/>
          <w:szCs w:val="24"/>
          <w:lang w:eastAsia="ru-RU"/>
        </w:rPr>
      </w:pPr>
    </w:p>
    <w:p w:rsidR="0018060A" w:rsidRPr="00FB5004" w:rsidRDefault="0018060A" w:rsidP="006A208C">
      <w:pPr>
        <w:spacing w:after="0" w:line="240" w:lineRule="auto"/>
        <w:jc w:val="both"/>
        <w:rPr>
          <w:rFonts w:ascii="Times New Roman" w:eastAsia="Times New Roman" w:hAnsi="Times New Roman" w:cs="Times New Roman"/>
          <w:sz w:val="24"/>
          <w:szCs w:val="24"/>
          <w:lang w:eastAsia="ru-RU"/>
        </w:rPr>
      </w:pPr>
    </w:p>
    <w:p w:rsidR="0018060A" w:rsidRPr="00FB5004" w:rsidRDefault="0018060A" w:rsidP="006A208C">
      <w:pPr>
        <w:spacing w:after="0" w:line="240" w:lineRule="auto"/>
        <w:jc w:val="both"/>
        <w:rPr>
          <w:rFonts w:ascii="Times New Roman" w:eastAsia="Times New Roman" w:hAnsi="Times New Roman" w:cs="Times New Roman"/>
          <w:sz w:val="24"/>
          <w:szCs w:val="24"/>
          <w:lang w:eastAsia="ru-RU"/>
        </w:rPr>
      </w:pPr>
    </w:p>
    <w:p w:rsidR="0018060A" w:rsidRPr="00FB5004" w:rsidRDefault="0018060A" w:rsidP="006A208C">
      <w:pPr>
        <w:spacing w:after="0" w:line="240" w:lineRule="auto"/>
        <w:jc w:val="both"/>
        <w:rPr>
          <w:rFonts w:ascii="Times New Roman" w:eastAsia="Times New Roman" w:hAnsi="Times New Roman" w:cs="Times New Roman"/>
          <w:sz w:val="24"/>
          <w:szCs w:val="24"/>
          <w:lang w:eastAsia="ru-RU"/>
        </w:rPr>
      </w:pPr>
    </w:p>
    <w:p w:rsidR="0018060A" w:rsidRPr="00FB5004" w:rsidRDefault="0018060A" w:rsidP="006A208C">
      <w:pPr>
        <w:spacing w:after="0" w:line="240" w:lineRule="auto"/>
        <w:jc w:val="both"/>
        <w:rPr>
          <w:rFonts w:ascii="Times New Roman" w:eastAsia="Times New Roman" w:hAnsi="Times New Roman" w:cs="Times New Roman"/>
          <w:sz w:val="24"/>
          <w:szCs w:val="24"/>
          <w:lang w:eastAsia="ru-RU"/>
        </w:rPr>
      </w:pPr>
    </w:p>
    <w:p w:rsidR="0018060A" w:rsidRPr="00FB5004" w:rsidRDefault="0018060A" w:rsidP="006A208C">
      <w:pPr>
        <w:spacing w:after="0" w:line="240" w:lineRule="auto"/>
        <w:jc w:val="both"/>
        <w:rPr>
          <w:rFonts w:ascii="Times New Roman" w:eastAsia="Times New Roman" w:hAnsi="Times New Roman" w:cs="Times New Roman"/>
          <w:sz w:val="24"/>
          <w:szCs w:val="24"/>
          <w:lang w:eastAsia="ru-RU"/>
        </w:rPr>
      </w:pPr>
    </w:p>
    <w:p w:rsidR="0018060A" w:rsidRPr="00FB5004" w:rsidRDefault="0018060A" w:rsidP="006A208C">
      <w:pPr>
        <w:spacing w:after="0" w:line="240" w:lineRule="auto"/>
        <w:jc w:val="both"/>
        <w:rPr>
          <w:rFonts w:ascii="Times New Roman" w:eastAsia="Times New Roman" w:hAnsi="Times New Roman" w:cs="Times New Roman"/>
          <w:sz w:val="24"/>
          <w:szCs w:val="24"/>
          <w:lang w:eastAsia="ru-RU"/>
        </w:rPr>
      </w:pPr>
    </w:p>
    <w:p w:rsidR="0018060A" w:rsidRPr="00FB5004" w:rsidRDefault="0018060A" w:rsidP="006A208C">
      <w:pPr>
        <w:spacing w:after="0" w:line="240" w:lineRule="auto"/>
        <w:jc w:val="both"/>
        <w:rPr>
          <w:rFonts w:ascii="Times New Roman" w:eastAsia="Times New Roman" w:hAnsi="Times New Roman" w:cs="Times New Roman"/>
          <w:sz w:val="24"/>
          <w:szCs w:val="24"/>
          <w:lang w:eastAsia="ru-RU"/>
        </w:rPr>
      </w:pPr>
    </w:p>
    <w:p w:rsidR="0018060A" w:rsidRPr="00FB5004" w:rsidRDefault="0018060A" w:rsidP="006A208C">
      <w:pPr>
        <w:spacing w:after="0" w:line="240" w:lineRule="auto"/>
        <w:jc w:val="both"/>
        <w:rPr>
          <w:rFonts w:ascii="Times New Roman" w:eastAsia="Times New Roman" w:hAnsi="Times New Roman" w:cs="Times New Roman"/>
          <w:sz w:val="24"/>
          <w:szCs w:val="24"/>
          <w:lang w:eastAsia="ru-RU"/>
        </w:rPr>
      </w:pPr>
    </w:p>
    <w:p w:rsidR="0018060A" w:rsidRPr="00FB5004" w:rsidRDefault="0018060A" w:rsidP="006A208C">
      <w:pPr>
        <w:spacing w:after="0" w:line="240" w:lineRule="auto"/>
        <w:jc w:val="both"/>
        <w:rPr>
          <w:rFonts w:ascii="Times New Roman" w:eastAsia="Times New Roman" w:hAnsi="Times New Roman" w:cs="Times New Roman"/>
          <w:sz w:val="24"/>
          <w:szCs w:val="24"/>
          <w:lang w:eastAsia="ru-RU"/>
        </w:rPr>
      </w:pPr>
    </w:p>
    <w:p w:rsidR="0018060A" w:rsidRPr="00FB5004" w:rsidRDefault="0018060A" w:rsidP="006A208C">
      <w:pPr>
        <w:spacing w:after="0" w:line="240" w:lineRule="auto"/>
        <w:jc w:val="both"/>
        <w:rPr>
          <w:rFonts w:ascii="Times New Roman" w:eastAsia="Times New Roman" w:hAnsi="Times New Roman" w:cs="Times New Roman"/>
          <w:sz w:val="24"/>
          <w:szCs w:val="24"/>
          <w:lang w:eastAsia="ru-RU"/>
        </w:rPr>
      </w:pPr>
    </w:p>
    <w:p w:rsidR="0018060A" w:rsidRPr="00FB5004" w:rsidRDefault="0018060A" w:rsidP="006A208C">
      <w:pPr>
        <w:spacing w:after="0" w:line="240" w:lineRule="auto"/>
        <w:jc w:val="both"/>
        <w:rPr>
          <w:rFonts w:ascii="Times New Roman" w:eastAsia="Times New Roman" w:hAnsi="Times New Roman" w:cs="Times New Roman"/>
          <w:sz w:val="24"/>
          <w:szCs w:val="24"/>
          <w:lang w:eastAsia="ru-RU"/>
        </w:rPr>
      </w:pPr>
    </w:p>
    <w:p w:rsidR="0018060A" w:rsidRPr="00FB5004" w:rsidRDefault="0018060A" w:rsidP="006A208C">
      <w:pPr>
        <w:spacing w:after="0" w:line="240" w:lineRule="auto"/>
        <w:jc w:val="both"/>
        <w:rPr>
          <w:rFonts w:ascii="Times New Roman" w:eastAsia="Times New Roman" w:hAnsi="Times New Roman" w:cs="Times New Roman"/>
          <w:sz w:val="24"/>
          <w:szCs w:val="24"/>
          <w:lang w:eastAsia="ru-RU"/>
        </w:rPr>
      </w:pPr>
    </w:p>
    <w:p w:rsidR="0018060A" w:rsidRPr="00FB5004" w:rsidRDefault="0018060A" w:rsidP="006A208C">
      <w:pPr>
        <w:spacing w:after="0" w:line="240" w:lineRule="auto"/>
        <w:jc w:val="both"/>
        <w:rPr>
          <w:rFonts w:ascii="Times New Roman" w:eastAsia="Times New Roman" w:hAnsi="Times New Roman" w:cs="Times New Roman"/>
          <w:sz w:val="24"/>
          <w:szCs w:val="24"/>
          <w:lang w:eastAsia="ru-RU"/>
        </w:rPr>
      </w:pPr>
    </w:p>
    <w:p w:rsidR="0018060A" w:rsidRPr="00FB5004" w:rsidRDefault="0018060A" w:rsidP="006A208C">
      <w:pPr>
        <w:spacing w:after="0" w:line="240" w:lineRule="auto"/>
        <w:jc w:val="both"/>
        <w:rPr>
          <w:rFonts w:ascii="Times New Roman" w:eastAsia="Times New Roman" w:hAnsi="Times New Roman" w:cs="Times New Roman"/>
          <w:sz w:val="24"/>
          <w:szCs w:val="24"/>
          <w:lang w:eastAsia="ru-RU"/>
        </w:rPr>
      </w:pPr>
    </w:p>
    <w:p w:rsidR="0018060A" w:rsidRPr="00FB5004" w:rsidRDefault="0018060A" w:rsidP="006A208C">
      <w:pPr>
        <w:spacing w:after="0" w:line="240" w:lineRule="auto"/>
        <w:jc w:val="both"/>
        <w:rPr>
          <w:rFonts w:ascii="Times New Roman" w:eastAsia="Times New Roman" w:hAnsi="Times New Roman" w:cs="Times New Roman"/>
          <w:sz w:val="24"/>
          <w:szCs w:val="24"/>
          <w:lang w:eastAsia="ru-RU"/>
        </w:rPr>
      </w:pPr>
    </w:p>
    <w:p w:rsidR="0018060A" w:rsidRPr="00FB5004" w:rsidRDefault="0018060A" w:rsidP="006A208C">
      <w:pPr>
        <w:spacing w:after="0" w:line="240" w:lineRule="auto"/>
        <w:jc w:val="both"/>
        <w:rPr>
          <w:rFonts w:ascii="Times New Roman" w:eastAsia="Times New Roman" w:hAnsi="Times New Roman" w:cs="Times New Roman"/>
          <w:sz w:val="24"/>
          <w:szCs w:val="24"/>
          <w:lang w:eastAsia="ru-RU"/>
        </w:rPr>
      </w:pPr>
    </w:p>
    <w:p w:rsidR="0018060A" w:rsidRPr="00FB5004" w:rsidRDefault="0018060A" w:rsidP="006A208C">
      <w:pPr>
        <w:spacing w:after="0" w:line="240" w:lineRule="auto"/>
        <w:jc w:val="both"/>
        <w:rPr>
          <w:rFonts w:ascii="Times New Roman" w:eastAsia="Times New Roman" w:hAnsi="Times New Roman" w:cs="Times New Roman"/>
          <w:sz w:val="24"/>
          <w:szCs w:val="24"/>
          <w:lang w:eastAsia="ru-RU"/>
        </w:rPr>
      </w:pPr>
    </w:p>
    <w:p w:rsidR="0018060A" w:rsidRPr="00FB5004" w:rsidRDefault="0018060A" w:rsidP="006A208C">
      <w:pPr>
        <w:spacing w:after="0" w:line="240" w:lineRule="auto"/>
        <w:jc w:val="both"/>
        <w:rPr>
          <w:rFonts w:ascii="Times New Roman" w:eastAsia="Times New Roman" w:hAnsi="Times New Roman" w:cs="Times New Roman"/>
          <w:sz w:val="24"/>
          <w:szCs w:val="24"/>
          <w:lang w:eastAsia="ru-RU"/>
        </w:rPr>
      </w:pPr>
    </w:p>
    <w:p w:rsidR="0018060A" w:rsidRPr="00FB5004" w:rsidRDefault="0018060A" w:rsidP="006A208C">
      <w:pPr>
        <w:spacing w:after="0" w:line="240" w:lineRule="auto"/>
        <w:jc w:val="both"/>
        <w:rPr>
          <w:rFonts w:ascii="Times New Roman" w:eastAsia="Times New Roman" w:hAnsi="Times New Roman" w:cs="Times New Roman"/>
          <w:sz w:val="24"/>
          <w:szCs w:val="24"/>
          <w:lang w:eastAsia="ru-RU"/>
        </w:rPr>
      </w:pPr>
    </w:p>
    <w:p w:rsidR="0018060A" w:rsidRPr="00FB5004" w:rsidRDefault="0018060A" w:rsidP="006A208C">
      <w:pPr>
        <w:spacing w:after="0" w:line="240" w:lineRule="auto"/>
        <w:jc w:val="both"/>
        <w:rPr>
          <w:rFonts w:ascii="Times New Roman" w:eastAsia="Times New Roman" w:hAnsi="Times New Roman" w:cs="Times New Roman"/>
          <w:sz w:val="24"/>
          <w:szCs w:val="24"/>
          <w:lang w:eastAsia="ru-RU"/>
        </w:rPr>
      </w:pPr>
    </w:p>
    <w:p w:rsidR="0018060A" w:rsidRPr="00FB5004" w:rsidRDefault="0018060A" w:rsidP="006A208C">
      <w:pPr>
        <w:spacing w:after="0" w:line="240" w:lineRule="auto"/>
        <w:jc w:val="both"/>
        <w:rPr>
          <w:rFonts w:ascii="Times New Roman" w:eastAsia="Times New Roman" w:hAnsi="Times New Roman" w:cs="Times New Roman"/>
          <w:sz w:val="24"/>
          <w:szCs w:val="24"/>
          <w:lang w:eastAsia="ru-RU"/>
        </w:rPr>
      </w:pPr>
    </w:p>
    <w:p w:rsidR="0018060A" w:rsidRPr="00FB5004" w:rsidRDefault="0018060A" w:rsidP="006A208C">
      <w:pPr>
        <w:spacing w:after="0" w:line="240" w:lineRule="auto"/>
        <w:jc w:val="both"/>
        <w:rPr>
          <w:rFonts w:ascii="Times New Roman" w:eastAsia="Times New Roman" w:hAnsi="Times New Roman" w:cs="Times New Roman"/>
          <w:sz w:val="24"/>
          <w:szCs w:val="24"/>
          <w:lang w:eastAsia="ru-RU"/>
        </w:rPr>
      </w:pPr>
    </w:p>
    <w:p w:rsidR="0018060A" w:rsidRPr="00FB5004" w:rsidRDefault="0018060A" w:rsidP="006A208C">
      <w:pPr>
        <w:spacing w:after="0" w:line="240" w:lineRule="auto"/>
        <w:jc w:val="both"/>
        <w:rPr>
          <w:rFonts w:ascii="Times New Roman" w:eastAsia="Times New Roman" w:hAnsi="Times New Roman" w:cs="Times New Roman"/>
          <w:sz w:val="24"/>
          <w:szCs w:val="24"/>
          <w:lang w:eastAsia="ru-RU"/>
        </w:rPr>
      </w:pPr>
    </w:p>
    <w:p w:rsidR="0018060A" w:rsidRPr="00FB5004" w:rsidRDefault="0018060A" w:rsidP="006A208C">
      <w:pPr>
        <w:spacing w:after="0" w:line="240" w:lineRule="auto"/>
        <w:jc w:val="both"/>
        <w:rPr>
          <w:rFonts w:ascii="Times New Roman" w:eastAsia="Times New Roman" w:hAnsi="Times New Roman" w:cs="Times New Roman"/>
          <w:sz w:val="24"/>
          <w:szCs w:val="24"/>
          <w:lang w:eastAsia="ru-RU"/>
        </w:rPr>
      </w:pPr>
    </w:p>
    <w:p w:rsidR="0018060A" w:rsidRDefault="0018060A" w:rsidP="006A20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Ответственный </w:t>
      </w:r>
    </w:p>
    <w:p w:rsidR="0018060A" w:rsidRDefault="0018060A" w:rsidP="006A20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правовой и экономической защиты</w:t>
      </w:r>
    </w:p>
    <w:p w:rsidR="0018060A" w:rsidRPr="0018060A" w:rsidRDefault="0018060A" w:rsidP="006A20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Тел.8(495)609-97-43</w:t>
      </w:r>
    </w:p>
    <w:sectPr w:rsidR="0018060A" w:rsidRPr="0018060A" w:rsidSect="00EA205A">
      <w:footerReference w:type="default" r:id="rId21"/>
      <w:pgSz w:w="8419"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061" w:rsidRDefault="00A44061" w:rsidP="00C552D0">
      <w:pPr>
        <w:spacing w:after="0" w:line="240" w:lineRule="auto"/>
      </w:pPr>
      <w:r>
        <w:separator/>
      </w:r>
    </w:p>
  </w:endnote>
  <w:endnote w:type="continuationSeparator" w:id="0">
    <w:p w:rsidR="00A44061" w:rsidRDefault="00A44061" w:rsidP="00C552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28983"/>
      <w:docPartObj>
        <w:docPartGallery w:val="Page Numbers (Bottom of Page)"/>
        <w:docPartUnique/>
      </w:docPartObj>
    </w:sdtPr>
    <w:sdtContent>
      <w:p w:rsidR="005731A3" w:rsidRDefault="00724862">
        <w:pPr>
          <w:pStyle w:val="a6"/>
          <w:jc w:val="center"/>
        </w:pPr>
        <w:fldSimple w:instr=" PAGE   \* MERGEFORMAT ">
          <w:r w:rsidR="00B5111A">
            <w:rPr>
              <w:noProof/>
            </w:rPr>
            <w:t>10</w:t>
          </w:r>
        </w:fldSimple>
      </w:p>
    </w:sdtContent>
  </w:sdt>
  <w:p w:rsidR="005731A3" w:rsidRDefault="005731A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061" w:rsidRDefault="00A44061" w:rsidP="00C552D0">
      <w:pPr>
        <w:spacing w:after="0" w:line="240" w:lineRule="auto"/>
      </w:pPr>
      <w:r>
        <w:separator/>
      </w:r>
    </w:p>
  </w:footnote>
  <w:footnote w:type="continuationSeparator" w:id="0">
    <w:p w:rsidR="00A44061" w:rsidRDefault="00A44061" w:rsidP="00C552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20414"/>
    <w:multiLevelType w:val="hybridMultilevel"/>
    <w:tmpl w:val="D72C6FAE"/>
    <w:lvl w:ilvl="0" w:tplc="6602C5E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7664F81"/>
    <w:multiLevelType w:val="hybridMultilevel"/>
    <w:tmpl w:val="612C7270"/>
    <w:lvl w:ilvl="0" w:tplc="2BA01058">
      <w:start w:val="1"/>
      <w:numFmt w:val="decimal"/>
      <w:lvlText w:val="%1."/>
      <w:lvlJc w:val="left"/>
      <w:pPr>
        <w:ind w:left="425" w:hanging="360"/>
      </w:pPr>
      <w:rPr>
        <w:rFonts w:hint="default"/>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2">
    <w:nsid w:val="50616819"/>
    <w:multiLevelType w:val="hybridMultilevel"/>
    <w:tmpl w:val="84728F8A"/>
    <w:lvl w:ilvl="0" w:tplc="2BA01058">
      <w:start w:val="1"/>
      <w:numFmt w:val="decimal"/>
      <w:lvlText w:val="%1."/>
      <w:lvlJc w:val="left"/>
      <w:pPr>
        <w:ind w:left="4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printTwoOnOne/>
  <w:footnotePr>
    <w:footnote w:id="-1"/>
    <w:footnote w:id="0"/>
  </w:footnotePr>
  <w:endnotePr>
    <w:endnote w:id="-1"/>
    <w:endnote w:id="0"/>
  </w:endnotePr>
  <w:compat/>
  <w:rsids>
    <w:rsidRoot w:val="00EA205A"/>
    <w:rsid w:val="0006607C"/>
    <w:rsid w:val="000B5EAD"/>
    <w:rsid w:val="000E576B"/>
    <w:rsid w:val="000E6B5A"/>
    <w:rsid w:val="0018060A"/>
    <w:rsid w:val="00225C41"/>
    <w:rsid w:val="00250934"/>
    <w:rsid w:val="002D145B"/>
    <w:rsid w:val="002D6B33"/>
    <w:rsid w:val="00301729"/>
    <w:rsid w:val="00350E6E"/>
    <w:rsid w:val="00355287"/>
    <w:rsid w:val="003847D1"/>
    <w:rsid w:val="003B6632"/>
    <w:rsid w:val="003E48F3"/>
    <w:rsid w:val="00497628"/>
    <w:rsid w:val="004A7D71"/>
    <w:rsid w:val="005731A3"/>
    <w:rsid w:val="005F4030"/>
    <w:rsid w:val="006575E6"/>
    <w:rsid w:val="00681D29"/>
    <w:rsid w:val="006A208C"/>
    <w:rsid w:val="006E1376"/>
    <w:rsid w:val="00724862"/>
    <w:rsid w:val="00773011"/>
    <w:rsid w:val="0082011A"/>
    <w:rsid w:val="0088196C"/>
    <w:rsid w:val="008923B5"/>
    <w:rsid w:val="008A413B"/>
    <w:rsid w:val="00904B9E"/>
    <w:rsid w:val="00910247"/>
    <w:rsid w:val="00926FC9"/>
    <w:rsid w:val="00963764"/>
    <w:rsid w:val="009643B8"/>
    <w:rsid w:val="009E4F53"/>
    <w:rsid w:val="00A01474"/>
    <w:rsid w:val="00A44061"/>
    <w:rsid w:val="00A9184E"/>
    <w:rsid w:val="00AF6615"/>
    <w:rsid w:val="00B5111A"/>
    <w:rsid w:val="00B6344C"/>
    <w:rsid w:val="00BE6348"/>
    <w:rsid w:val="00C14F70"/>
    <w:rsid w:val="00C552D0"/>
    <w:rsid w:val="00C5600A"/>
    <w:rsid w:val="00C82CBA"/>
    <w:rsid w:val="00C90AA3"/>
    <w:rsid w:val="00CF270E"/>
    <w:rsid w:val="00E73EA8"/>
    <w:rsid w:val="00EA205A"/>
    <w:rsid w:val="00EB5EE6"/>
    <w:rsid w:val="00EC3EB2"/>
    <w:rsid w:val="00ED73E9"/>
    <w:rsid w:val="00F97727"/>
    <w:rsid w:val="00FB50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5A"/>
  </w:style>
  <w:style w:type="paragraph" w:styleId="1">
    <w:name w:val="heading 1"/>
    <w:basedOn w:val="a"/>
    <w:next w:val="a"/>
    <w:link w:val="10"/>
    <w:uiPriority w:val="9"/>
    <w:qFormat/>
    <w:rsid w:val="00EA20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A205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character" w:customStyle="1" w:styleId="10">
    <w:name w:val="Заголовок 1 Знак"/>
    <w:basedOn w:val="a0"/>
    <w:link w:val="1"/>
    <w:uiPriority w:val="9"/>
    <w:rsid w:val="00EA20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B6344C"/>
    <w:rPr>
      <w:color w:val="0000FF"/>
      <w:u w:val="single"/>
    </w:rPr>
  </w:style>
  <w:style w:type="paragraph" w:styleId="a4">
    <w:name w:val="header"/>
    <w:basedOn w:val="a"/>
    <w:link w:val="a5"/>
    <w:uiPriority w:val="99"/>
    <w:semiHidden/>
    <w:unhideWhenUsed/>
    <w:rsid w:val="00C552D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552D0"/>
  </w:style>
  <w:style w:type="paragraph" w:styleId="a6">
    <w:name w:val="footer"/>
    <w:basedOn w:val="a"/>
    <w:link w:val="a7"/>
    <w:uiPriority w:val="99"/>
    <w:unhideWhenUsed/>
    <w:rsid w:val="00C552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552D0"/>
  </w:style>
  <w:style w:type="paragraph" w:styleId="a8">
    <w:name w:val="Balloon Text"/>
    <w:basedOn w:val="a"/>
    <w:link w:val="a9"/>
    <w:uiPriority w:val="99"/>
    <w:semiHidden/>
    <w:unhideWhenUsed/>
    <w:rsid w:val="00C90A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90AA3"/>
    <w:rPr>
      <w:rFonts w:ascii="Tahoma" w:hAnsi="Tahoma" w:cs="Tahoma"/>
      <w:sz w:val="16"/>
      <w:szCs w:val="16"/>
    </w:rPr>
  </w:style>
  <w:style w:type="paragraph" w:styleId="aa">
    <w:name w:val="List Paragraph"/>
    <w:basedOn w:val="a"/>
    <w:uiPriority w:val="34"/>
    <w:qFormat/>
    <w:rsid w:val="00BE6348"/>
    <w:pPr>
      <w:ind w:left="720"/>
      <w:contextualSpacing/>
    </w:pPr>
  </w:style>
  <w:style w:type="paragraph" w:styleId="ab">
    <w:name w:val="Normal (Web)"/>
    <w:basedOn w:val="a"/>
    <w:uiPriority w:val="99"/>
    <w:semiHidden/>
    <w:unhideWhenUsed/>
    <w:rsid w:val="00926F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926FC9"/>
    <w:rPr>
      <w:b/>
      <w:bCs/>
    </w:rPr>
  </w:style>
</w:styles>
</file>

<file path=word/webSettings.xml><?xml version="1.0" encoding="utf-8"?>
<w:webSettings xmlns:r="http://schemas.openxmlformats.org/officeDocument/2006/relationships" xmlns:w="http://schemas.openxmlformats.org/wordprocessingml/2006/main">
  <w:divs>
    <w:div w:id="6292808">
      <w:bodyDiv w:val="1"/>
      <w:marLeft w:val="0"/>
      <w:marRight w:val="0"/>
      <w:marTop w:val="0"/>
      <w:marBottom w:val="0"/>
      <w:divBdr>
        <w:top w:val="none" w:sz="0" w:space="0" w:color="auto"/>
        <w:left w:val="none" w:sz="0" w:space="0" w:color="auto"/>
        <w:bottom w:val="none" w:sz="0" w:space="0" w:color="auto"/>
        <w:right w:val="none" w:sz="0" w:space="0" w:color="auto"/>
      </w:divBdr>
    </w:div>
    <w:div w:id="96683494">
      <w:bodyDiv w:val="1"/>
      <w:marLeft w:val="0"/>
      <w:marRight w:val="0"/>
      <w:marTop w:val="0"/>
      <w:marBottom w:val="0"/>
      <w:divBdr>
        <w:top w:val="none" w:sz="0" w:space="0" w:color="auto"/>
        <w:left w:val="none" w:sz="0" w:space="0" w:color="auto"/>
        <w:bottom w:val="none" w:sz="0" w:space="0" w:color="auto"/>
        <w:right w:val="none" w:sz="0" w:space="0" w:color="auto"/>
      </w:divBdr>
    </w:div>
    <w:div w:id="127355572">
      <w:bodyDiv w:val="1"/>
      <w:marLeft w:val="0"/>
      <w:marRight w:val="0"/>
      <w:marTop w:val="0"/>
      <w:marBottom w:val="0"/>
      <w:divBdr>
        <w:top w:val="none" w:sz="0" w:space="0" w:color="auto"/>
        <w:left w:val="none" w:sz="0" w:space="0" w:color="auto"/>
        <w:bottom w:val="none" w:sz="0" w:space="0" w:color="auto"/>
        <w:right w:val="none" w:sz="0" w:space="0" w:color="auto"/>
      </w:divBdr>
    </w:div>
    <w:div w:id="739407151">
      <w:bodyDiv w:val="1"/>
      <w:marLeft w:val="0"/>
      <w:marRight w:val="0"/>
      <w:marTop w:val="0"/>
      <w:marBottom w:val="0"/>
      <w:divBdr>
        <w:top w:val="none" w:sz="0" w:space="0" w:color="auto"/>
        <w:left w:val="none" w:sz="0" w:space="0" w:color="auto"/>
        <w:bottom w:val="none" w:sz="0" w:space="0" w:color="auto"/>
        <w:right w:val="none" w:sz="0" w:space="0" w:color="auto"/>
      </w:divBdr>
    </w:div>
    <w:div w:id="806356529">
      <w:bodyDiv w:val="1"/>
      <w:marLeft w:val="0"/>
      <w:marRight w:val="0"/>
      <w:marTop w:val="0"/>
      <w:marBottom w:val="0"/>
      <w:divBdr>
        <w:top w:val="none" w:sz="0" w:space="0" w:color="auto"/>
        <w:left w:val="none" w:sz="0" w:space="0" w:color="auto"/>
        <w:bottom w:val="none" w:sz="0" w:space="0" w:color="auto"/>
        <w:right w:val="none" w:sz="0" w:space="0" w:color="auto"/>
      </w:divBdr>
    </w:div>
    <w:div w:id="998458858">
      <w:bodyDiv w:val="1"/>
      <w:marLeft w:val="0"/>
      <w:marRight w:val="0"/>
      <w:marTop w:val="0"/>
      <w:marBottom w:val="0"/>
      <w:divBdr>
        <w:top w:val="none" w:sz="0" w:space="0" w:color="auto"/>
        <w:left w:val="none" w:sz="0" w:space="0" w:color="auto"/>
        <w:bottom w:val="none" w:sz="0" w:space="0" w:color="auto"/>
        <w:right w:val="none" w:sz="0" w:space="0" w:color="auto"/>
      </w:divBdr>
    </w:div>
    <w:div w:id="1404375432">
      <w:bodyDiv w:val="1"/>
      <w:marLeft w:val="0"/>
      <w:marRight w:val="0"/>
      <w:marTop w:val="0"/>
      <w:marBottom w:val="0"/>
      <w:divBdr>
        <w:top w:val="none" w:sz="0" w:space="0" w:color="auto"/>
        <w:left w:val="none" w:sz="0" w:space="0" w:color="auto"/>
        <w:bottom w:val="none" w:sz="0" w:space="0" w:color="auto"/>
        <w:right w:val="none" w:sz="0" w:space="0" w:color="auto"/>
      </w:divBdr>
    </w:div>
    <w:div w:id="1553735933">
      <w:bodyDiv w:val="1"/>
      <w:marLeft w:val="0"/>
      <w:marRight w:val="0"/>
      <w:marTop w:val="0"/>
      <w:marBottom w:val="0"/>
      <w:divBdr>
        <w:top w:val="none" w:sz="0" w:space="0" w:color="auto"/>
        <w:left w:val="none" w:sz="0" w:space="0" w:color="auto"/>
        <w:bottom w:val="none" w:sz="0" w:space="0" w:color="auto"/>
        <w:right w:val="none" w:sz="0" w:space="0" w:color="auto"/>
      </w:divBdr>
    </w:div>
    <w:div w:id="197047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login.consultant.ru/link/?req=doc&amp;base=LAW&amp;n=433304&amp;dst=1898&amp;field=134&amp;date=12.09.2023" TargetMode="External"/><Relationship Id="rId18" Type="http://schemas.openxmlformats.org/officeDocument/2006/relationships/hyperlink" Target="https://login.consultant.ru/link/?req=doc&amp;base=LAW&amp;n=207705&amp;dst=7005&amp;field=134&amp;date=18.09.2023"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hyperlink" Target="https://login.consultant.ru/link/?req=doc&amp;base=LAW&amp;n=433304&amp;dst=387&amp;field=134&amp;date=12.09.2023" TargetMode="External"/><Relationship Id="rId17" Type="http://schemas.openxmlformats.org/officeDocument/2006/relationships/hyperlink" Target="https://login.consultant.ru/link/?req=doc&amp;base=LAW&amp;n=207705&amp;dst=5002&amp;field=134&amp;date=18.09.2023" TargetMode="External"/><Relationship Id="rId2" Type="http://schemas.openxmlformats.org/officeDocument/2006/relationships/styles" Target="styles.xml"/><Relationship Id="rId16" Type="http://schemas.openxmlformats.org/officeDocument/2006/relationships/hyperlink" Target="https://login.consultant.ru/link/?req=doc&amp;base=LAW&amp;n=452682&amp;date=18.09.2023" TargetMode="External"/><Relationship Id="rId20" Type="http://schemas.openxmlformats.org/officeDocument/2006/relationships/hyperlink" Target="https://login.consultant.ru/link/?req=doc&amp;base=LAW&amp;n=453259&amp;dst=100028&amp;field=134&amp;date=18.09.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33304&amp;dst=385&amp;field=134&amp;date=12.09.2023"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login.consultant.ru/link/?req=doc&amp;base=LAW&amp;n=433304&amp;dst=370&amp;field=134&amp;date=12.09.2023" TargetMode="External"/><Relationship Id="rId19" Type="http://schemas.openxmlformats.org/officeDocument/2006/relationships/hyperlink" Target="https://login.consultant.ru/link/?req=doc&amp;base=LAW&amp;n=207705&amp;dst=6004&amp;field=134&amp;date=18.09.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0590&amp;dst=100028&amp;field=134&amp;date=12.09.2023" TargetMode="External"/><Relationship Id="rId14" Type="http://schemas.openxmlformats.org/officeDocument/2006/relationships/hyperlink" Target="https://login.consultant.ru/link/?req=doc&amp;base=LAW&amp;n=433304&amp;dst=392&amp;field=134&amp;date=12.09.20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1988</Words>
  <Characters>11337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2</cp:revision>
  <cp:lastPrinted>2023-09-14T14:15:00Z</cp:lastPrinted>
  <dcterms:created xsi:type="dcterms:W3CDTF">2023-09-29T09:30:00Z</dcterms:created>
  <dcterms:modified xsi:type="dcterms:W3CDTF">2023-09-29T09:30:00Z</dcterms:modified>
</cp:coreProperties>
</file>